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49C67D" w14:textId="77D45E64" w:rsidR="00ED4668" w:rsidRPr="005C5756" w:rsidRDefault="00ED4668" w:rsidP="00ED4668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 w:rsidR="00984E74">
        <w:rPr>
          <w:rFonts w:ascii="Arial" w:hAnsi="Arial"/>
          <w:b/>
          <w:noProof/>
          <w:sz w:val="24"/>
          <w:lang w:val="en-US" w:eastAsia="ko-KR"/>
        </w:rPr>
        <w:t>104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656FB6">
        <w:rPr>
          <w:b/>
          <w:sz w:val="24"/>
          <w:lang w:val="sv-SE" w:eastAsia="ko-KR"/>
        </w:rPr>
        <w:t xml:space="preserve">    </w:t>
      </w:r>
      <w:r w:rsidR="00656FB6" w:rsidRPr="00656FB6">
        <w:rPr>
          <w:rFonts w:ascii="Arial" w:hAnsi="Arial"/>
          <w:b/>
          <w:i/>
          <w:sz w:val="32"/>
          <w:lang w:val="sv-SE" w:eastAsia="ko-KR"/>
        </w:rPr>
        <w:t>R2-1818100</w:t>
      </w:r>
    </w:p>
    <w:p w14:paraId="7E364F21" w14:textId="6B6FF6E2" w:rsidR="00984E74" w:rsidRPr="00D85BA6" w:rsidRDefault="00984E74" w:rsidP="00984E74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162DC8">
        <w:rPr>
          <w:rFonts w:ascii="Arial" w:hAnsi="Arial"/>
          <w:b/>
          <w:noProof/>
          <w:sz w:val="24"/>
          <w:lang w:val="en-US" w:eastAsia="ko-KR"/>
        </w:rPr>
        <w:t>Spokane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USA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12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16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November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  <w:r>
        <w:rPr>
          <w:rFonts w:ascii="Arial" w:hAnsi="Arial"/>
          <w:b/>
          <w:noProof/>
          <w:sz w:val="24"/>
          <w:lang w:val="en-US" w:eastAsia="ko-KR"/>
        </w:rPr>
        <w:t xml:space="preserve">                  </w:t>
      </w:r>
      <w:r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Pr="00FD1FC0">
        <w:rPr>
          <w:rFonts w:ascii="Arial" w:hAnsi="Arial"/>
          <w:b/>
          <w:noProof/>
          <w:sz w:val="24"/>
          <w:lang w:val="en-US" w:eastAsia="ko-KR"/>
        </w:rPr>
        <w:t>Re</w:t>
      </w:r>
      <w:r>
        <w:rPr>
          <w:rFonts w:ascii="Arial" w:hAnsi="Arial"/>
          <w:b/>
          <w:noProof/>
          <w:sz w:val="24"/>
          <w:lang w:val="en-US" w:eastAsia="ko-KR"/>
        </w:rPr>
        <w:t>vision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Pr="00513BA4">
        <w:rPr>
          <w:rFonts w:ascii="Arial" w:hAnsi="Arial"/>
          <w:b/>
          <w:noProof/>
          <w:sz w:val="24"/>
          <w:lang w:val="en-US" w:eastAsia="ko-KR"/>
        </w:rPr>
        <w:t>of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Pr="008577AC">
        <w:rPr>
          <w:rFonts w:ascii="Arial" w:hAnsi="Arial"/>
          <w:b/>
          <w:noProof/>
          <w:sz w:val="24"/>
          <w:lang w:val="en-US" w:eastAsia="ko-KR"/>
        </w:rPr>
        <w:t>R2-18</w:t>
      </w:r>
      <w:r w:rsidRPr="00162DC8">
        <w:rPr>
          <w:rFonts w:ascii="Arial" w:hAnsi="Arial"/>
          <w:b/>
          <w:noProof/>
          <w:sz w:val="24"/>
          <w:lang w:val="en-US" w:eastAsia="ko-KR"/>
        </w:rPr>
        <w:t>151</w:t>
      </w:r>
      <w:r>
        <w:rPr>
          <w:rFonts w:ascii="Arial" w:hAnsi="Arial"/>
          <w:b/>
          <w:noProof/>
          <w:sz w:val="24"/>
          <w:lang w:val="en-US" w:eastAsia="ko-KR"/>
        </w:rPr>
        <w:t>53</w:t>
      </w:r>
      <w:r w:rsidRPr="00AF6701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52A19DC6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11.2.1.1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FS_NR_unlic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0524B57A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62B9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Enhanced </w:t>
      </w:r>
      <w:r w:rsidR="00EB209B">
        <w:rPr>
          <w:rFonts w:ascii="Arial" w:hAnsi="Arial" w:cs="Arial"/>
          <w:b/>
          <w:noProof/>
          <w:sz w:val="28"/>
          <w:szCs w:val="28"/>
          <w:lang w:val="en-US" w:eastAsia="ko-KR"/>
        </w:rPr>
        <w:t>RACH proce</w:t>
      </w:r>
      <w:r w:rsidR="00814C84">
        <w:rPr>
          <w:rFonts w:ascii="Arial" w:hAnsi="Arial" w:cs="Arial"/>
          <w:b/>
          <w:noProof/>
          <w:sz w:val="28"/>
          <w:szCs w:val="28"/>
          <w:lang w:val="en-US" w:eastAsia="ko-KR"/>
        </w:rPr>
        <w:t>d</w:t>
      </w:r>
      <w:r w:rsidR="00EB209B">
        <w:rPr>
          <w:rFonts w:ascii="Arial" w:hAnsi="Arial" w:cs="Arial"/>
          <w:b/>
          <w:noProof/>
          <w:sz w:val="28"/>
          <w:szCs w:val="28"/>
          <w:lang w:val="en-US" w:eastAsia="ko-KR"/>
        </w:rPr>
        <w:t>u</w:t>
      </w:r>
      <w:r w:rsidR="00814C84">
        <w:rPr>
          <w:rFonts w:ascii="Arial" w:hAnsi="Arial" w:cs="Arial"/>
          <w:b/>
          <w:noProof/>
          <w:sz w:val="28"/>
          <w:szCs w:val="28"/>
          <w:lang w:val="en-US" w:eastAsia="ko-KR"/>
        </w:rPr>
        <w:t>re</w:t>
      </w:r>
      <w:r w:rsidR="00247AB3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NR-U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  <w:bookmarkStart w:id="1" w:name="_GoBack"/>
      <w:bookmarkEnd w:id="1"/>
    </w:p>
    <w:p w14:paraId="32619D58" w14:textId="2BFA92DB" w:rsidR="008F6BDF" w:rsidRPr="001046B6" w:rsidRDefault="008F6BDF" w:rsidP="008F6BDF">
      <w:r w:rsidRPr="001046B6">
        <w:t>At</w:t>
      </w:r>
      <w:r w:rsidR="00A37552">
        <w:t xml:space="preserve"> the last</w:t>
      </w:r>
      <w:r w:rsidR="00F420A0">
        <w:t xml:space="preserve"> </w:t>
      </w:r>
      <w:r w:rsidR="00A37552">
        <w:t>RAN1/2</w:t>
      </w:r>
      <w:r w:rsidR="00A37552">
        <w:rPr>
          <w:lang w:eastAsia="ko-KR"/>
        </w:rPr>
        <w:t xml:space="preserve"> meeting</w:t>
      </w:r>
      <w:r>
        <w:t>,</w:t>
      </w:r>
      <w:r w:rsidRPr="001046B6">
        <w:t xml:space="preserve"> the following agreement</w:t>
      </w:r>
      <w:r>
        <w:t>s</w:t>
      </w:r>
      <w:r w:rsidRPr="001046B6">
        <w:t xml:space="preserve"> w</w:t>
      </w:r>
      <w:r>
        <w:t xml:space="preserve">ere </w:t>
      </w:r>
      <w:r w:rsidRPr="001046B6">
        <w:t>made</w:t>
      </w:r>
      <w:r w:rsidR="00AD5A95">
        <w:t xml:space="preserve"> separately</w:t>
      </w:r>
      <w:r w:rsidRPr="001046B6">
        <w:t>:</w:t>
      </w:r>
    </w:p>
    <w:p w14:paraId="62A1685F" w14:textId="1C21811B" w:rsidR="0034538C" w:rsidRPr="0034538C" w:rsidRDefault="0034538C" w:rsidP="0034538C">
      <w:pPr>
        <w:spacing w:after="0" w:line="240" w:lineRule="auto"/>
        <w:ind w:left="720" w:hanging="720"/>
        <w:jc w:val="left"/>
        <w:rPr>
          <w:rFonts w:ascii="Times" w:hAnsi="Times"/>
          <w:szCs w:val="24"/>
          <w:highlight w:val="green"/>
          <w:lang w:val="en-US" w:eastAsia="x-none"/>
        </w:rPr>
      </w:pPr>
      <w:r w:rsidRPr="0034538C">
        <w:rPr>
          <w:rFonts w:ascii="Times" w:hAnsi="Times"/>
          <w:szCs w:val="24"/>
          <w:highlight w:val="green"/>
          <w:lang w:val="en-US" w:eastAsia="x-none"/>
        </w:rPr>
        <w:t>Agreements@ RAN2 #103</w:t>
      </w:r>
      <w:r w:rsidR="00831A64">
        <w:rPr>
          <w:rFonts w:ascii="Times" w:hAnsi="Times"/>
          <w:szCs w:val="24"/>
          <w:highlight w:val="green"/>
          <w:lang w:val="en-US" w:eastAsia="x-none"/>
        </w:rPr>
        <w:t>bis</w:t>
      </w:r>
      <w:r w:rsidRPr="0034538C">
        <w:rPr>
          <w:rFonts w:ascii="Times" w:hAnsi="Times"/>
          <w:szCs w:val="24"/>
          <w:highlight w:val="green"/>
          <w:lang w:val="en-US" w:eastAsia="x-none"/>
        </w:rPr>
        <w:t>:</w:t>
      </w:r>
    </w:p>
    <w:p w14:paraId="652DE9E3" w14:textId="77777777" w:rsidR="0034538C" w:rsidRPr="0034538C" w:rsidRDefault="0034538C" w:rsidP="0034538C">
      <w:pPr>
        <w:pStyle w:val="Doc-text2"/>
        <w:numPr>
          <w:ilvl w:val="0"/>
          <w:numId w:val="22"/>
        </w:numPr>
        <w:tabs>
          <w:tab w:val="clear" w:pos="1622"/>
        </w:tabs>
        <w:spacing w:line="240" w:lineRule="auto"/>
        <w:jc w:val="left"/>
        <w:rPr>
          <w:rFonts w:ascii="Times" w:eastAsia="바탕" w:hAnsi="Times"/>
          <w:lang w:val="en-US" w:eastAsia="x-none"/>
        </w:rPr>
      </w:pPr>
      <w:r w:rsidRPr="0034538C">
        <w:rPr>
          <w:rFonts w:ascii="Times" w:eastAsia="바탕" w:hAnsi="Times"/>
          <w:lang w:val="en-US" w:eastAsia="x-none"/>
        </w:rPr>
        <w:t>Power ramping is not applied when preamble is not transmitted due to LBT failure.</w:t>
      </w:r>
    </w:p>
    <w:p w14:paraId="2D72A074" w14:textId="6302BBF0" w:rsidR="0034538C" w:rsidRPr="00831A64" w:rsidRDefault="0034538C" w:rsidP="0034538C">
      <w:pPr>
        <w:pStyle w:val="Doc-text2"/>
        <w:numPr>
          <w:ilvl w:val="0"/>
          <w:numId w:val="22"/>
        </w:numPr>
        <w:tabs>
          <w:tab w:val="clear" w:pos="1622"/>
        </w:tabs>
        <w:spacing w:line="240" w:lineRule="auto"/>
        <w:jc w:val="left"/>
        <w:rPr>
          <w:rFonts w:ascii="Times" w:eastAsia="바탕" w:hAnsi="Times"/>
          <w:highlight w:val="yellow"/>
          <w:lang w:val="en-US" w:eastAsia="x-none"/>
        </w:rPr>
      </w:pPr>
      <w:r w:rsidRPr="00831A64">
        <w:rPr>
          <w:rFonts w:ascii="Times" w:eastAsia="바탕" w:hAnsi="Times"/>
          <w:highlight w:val="yellow"/>
          <w:lang w:val="en-US" w:eastAsia="x-none"/>
        </w:rPr>
        <w:t xml:space="preserve">Discuss at next meeting to decide on whether </w:t>
      </w:r>
      <w:r w:rsidRPr="00831A64">
        <w:rPr>
          <w:rFonts w:ascii="Times" w:eastAsia="바탕" w:hAnsi="Times"/>
          <w:i/>
          <w:highlight w:val="yellow"/>
          <w:lang w:val="en-US" w:eastAsia="x-none"/>
        </w:rPr>
        <w:t>PREAMBLE_TRANSMISSION_COUNTER</w:t>
      </w:r>
      <w:r w:rsidRPr="00831A64">
        <w:rPr>
          <w:rFonts w:ascii="Times" w:eastAsia="바탕" w:hAnsi="Times"/>
          <w:highlight w:val="yellow"/>
          <w:lang w:val="en-US" w:eastAsia="x-none"/>
        </w:rPr>
        <w:t xml:space="preserve"> should always be increased independently on the outcome of LBT.</w:t>
      </w:r>
    </w:p>
    <w:p w14:paraId="02B4F36A" w14:textId="77777777" w:rsidR="00AD5A95" w:rsidRDefault="00AD5A95" w:rsidP="00AD5A95">
      <w:pPr>
        <w:pStyle w:val="Doc-text2"/>
        <w:ind w:left="0" w:firstLine="0"/>
        <w:rPr>
          <w:b/>
        </w:rPr>
      </w:pPr>
    </w:p>
    <w:p w14:paraId="77650955" w14:textId="77777777" w:rsidR="00A37552" w:rsidRPr="00AD5A95" w:rsidRDefault="00A37552" w:rsidP="00A37552">
      <w:pPr>
        <w:spacing w:after="0" w:line="240" w:lineRule="auto"/>
        <w:ind w:left="720" w:hanging="720"/>
        <w:jc w:val="left"/>
        <w:rPr>
          <w:rFonts w:ascii="Times" w:hAnsi="Times"/>
          <w:szCs w:val="24"/>
          <w:lang w:val="en-US" w:eastAsia="x-none"/>
        </w:rPr>
      </w:pPr>
      <w:r w:rsidRPr="00AD5A95">
        <w:rPr>
          <w:rFonts w:ascii="Times" w:hAnsi="Times"/>
          <w:szCs w:val="24"/>
          <w:highlight w:val="green"/>
          <w:lang w:val="en-US" w:eastAsia="x-none"/>
        </w:rPr>
        <w:t>Agreement</w:t>
      </w:r>
      <w:r>
        <w:rPr>
          <w:rFonts w:ascii="Times" w:hAnsi="Times"/>
          <w:szCs w:val="24"/>
          <w:highlight w:val="green"/>
          <w:lang w:eastAsia="x-none"/>
        </w:rPr>
        <w:t>@ RAN1 #94</w:t>
      </w:r>
      <w:r w:rsidRPr="00AD5A95">
        <w:rPr>
          <w:rFonts w:ascii="Times" w:hAnsi="Times"/>
          <w:szCs w:val="24"/>
          <w:highlight w:val="green"/>
          <w:lang w:val="en-US" w:eastAsia="x-none"/>
        </w:rPr>
        <w:t>:</w:t>
      </w:r>
      <w:r w:rsidRPr="00AD5A95">
        <w:rPr>
          <w:rFonts w:ascii="Times" w:hAnsi="Times"/>
          <w:szCs w:val="24"/>
          <w:lang w:val="en-US" w:eastAsia="x-none"/>
        </w:rPr>
        <w:t xml:space="preserve"> </w:t>
      </w:r>
    </w:p>
    <w:p w14:paraId="7A23EE72" w14:textId="77777777" w:rsidR="00A37552" w:rsidRPr="00FF2C8D" w:rsidRDefault="00A37552" w:rsidP="00A37552">
      <w:pPr>
        <w:spacing w:after="0" w:line="240" w:lineRule="auto"/>
        <w:ind w:left="720" w:hanging="720"/>
        <w:jc w:val="left"/>
        <w:rPr>
          <w:rFonts w:ascii="Times" w:hAnsi="Times"/>
          <w:szCs w:val="24"/>
          <w:lang w:val="en-US" w:eastAsia="x-none"/>
        </w:rPr>
      </w:pPr>
      <w:r w:rsidRPr="00AD5A95">
        <w:rPr>
          <w:rFonts w:ascii="Times" w:hAnsi="Times"/>
          <w:szCs w:val="24"/>
          <w:highlight w:val="yellow"/>
          <w:lang w:val="en-US" w:eastAsia="x-none"/>
        </w:rPr>
        <w:t>If preamble transmissions are dropped due to LBT failure</w:t>
      </w:r>
      <w:r w:rsidRPr="00AD5A95">
        <w:rPr>
          <w:rFonts w:ascii="Times" w:hAnsi="Times"/>
          <w:szCs w:val="24"/>
          <w:lang w:val="en-US" w:eastAsia="x-none"/>
        </w:rPr>
        <w:t xml:space="preserve">, </w:t>
      </w:r>
      <w:r w:rsidRPr="00FF2C8D">
        <w:rPr>
          <w:rFonts w:ascii="Times" w:hAnsi="Times"/>
          <w:szCs w:val="24"/>
          <w:lang w:val="en-US" w:eastAsia="x-none"/>
        </w:rPr>
        <w:t>then</w:t>
      </w:r>
    </w:p>
    <w:p w14:paraId="4F7F9342" w14:textId="77777777" w:rsidR="00A37552" w:rsidRPr="00AD5A95" w:rsidRDefault="00A37552" w:rsidP="00A37552">
      <w:pPr>
        <w:numPr>
          <w:ilvl w:val="0"/>
          <w:numId w:val="14"/>
        </w:numPr>
        <w:spacing w:after="0" w:line="240" w:lineRule="auto"/>
        <w:jc w:val="left"/>
        <w:rPr>
          <w:rFonts w:ascii="Times" w:hAnsi="Times"/>
          <w:szCs w:val="24"/>
          <w:lang w:val="en-US" w:eastAsia="x-none"/>
        </w:rPr>
      </w:pPr>
      <w:r w:rsidRPr="00FF2C8D">
        <w:rPr>
          <w:rFonts w:ascii="Times" w:hAnsi="Times"/>
          <w:szCs w:val="24"/>
          <w:lang w:val="en-US" w:eastAsia="x-none"/>
        </w:rPr>
        <w:t>From a RAN1 perspective, it is recommended that preamble power ramping is not performed and that</w:t>
      </w:r>
      <w:r w:rsidRPr="00AD5A95">
        <w:rPr>
          <w:rFonts w:ascii="Times" w:hAnsi="Times"/>
          <w:szCs w:val="24"/>
          <w:lang w:val="en-US" w:eastAsia="x-none"/>
        </w:rPr>
        <w:t xml:space="preserve"> </w:t>
      </w:r>
      <w:r w:rsidRPr="00AD5A95">
        <w:rPr>
          <w:rFonts w:ascii="Times" w:hAnsi="Times"/>
          <w:szCs w:val="24"/>
          <w:highlight w:val="yellow"/>
          <w:lang w:val="en-US" w:eastAsia="x-none"/>
        </w:rPr>
        <w:t>the preamble transmission counter is not incremented</w:t>
      </w:r>
    </w:p>
    <w:p w14:paraId="46E0B685" w14:textId="77777777" w:rsidR="00A37552" w:rsidRPr="00A37552" w:rsidRDefault="00A37552" w:rsidP="00AD5A95">
      <w:pPr>
        <w:spacing w:after="0" w:line="240" w:lineRule="auto"/>
        <w:ind w:left="720" w:hanging="720"/>
        <w:jc w:val="left"/>
        <w:rPr>
          <w:rFonts w:ascii="Times" w:hAnsi="Times"/>
          <w:szCs w:val="24"/>
          <w:highlight w:val="green"/>
          <w:lang w:val="en-US" w:eastAsia="x-none"/>
        </w:rPr>
      </w:pPr>
    </w:p>
    <w:p w14:paraId="1F62C59F" w14:textId="6C4BD228" w:rsidR="00AD5A95" w:rsidRPr="00AD5A95" w:rsidRDefault="00AD5A95" w:rsidP="00AD5A95">
      <w:pPr>
        <w:spacing w:after="0" w:line="240" w:lineRule="auto"/>
        <w:ind w:left="720" w:hanging="720"/>
        <w:jc w:val="left"/>
        <w:rPr>
          <w:rFonts w:ascii="Times" w:hAnsi="Times"/>
          <w:szCs w:val="24"/>
          <w:lang w:val="en-US" w:eastAsia="x-none"/>
        </w:rPr>
      </w:pPr>
      <w:r w:rsidRPr="00AD5A95">
        <w:rPr>
          <w:rFonts w:ascii="Times" w:hAnsi="Times"/>
          <w:szCs w:val="24"/>
          <w:highlight w:val="green"/>
          <w:lang w:val="en-US" w:eastAsia="x-none"/>
        </w:rPr>
        <w:t>Agreement</w:t>
      </w:r>
      <w:r>
        <w:rPr>
          <w:rFonts w:ascii="Times" w:hAnsi="Times"/>
          <w:szCs w:val="24"/>
          <w:highlight w:val="green"/>
          <w:lang w:eastAsia="x-none"/>
        </w:rPr>
        <w:t>@ RAN1 #94</w:t>
      </w:r>
      <w:r w:rsidR="00831A64">
        <w:rPr>
          <w:rFonts w:ascii="Times" w:hAnsi="Times"/>
          <w:szCs w:val="24"/>
          <w:highlight w:val="green"/>
          <w:lang w:eastAsia="x-none"/>
        </w:rPr>
        <w:t>bis</w:t>
      </w:r>
      <w:r w:rsidRPr="00AD5A95">
        <w:rPr>
          <w:rFonts w:ascii="Times" w:hAnsi="Times"/>
          <w:szCs w:val="24"/>
          <w:highlight w:val="green"/>
          <w:lang w:val="en-US" w:eastAsia="x-none"/>
        </w:rPr>
        <w:t>:</w:t>
      </w:r>
      <w:r w:rsidRPr="00AD5A95">
        <w:rPr>
          <w:rFonts w:ascii="Times" w:hAnsi="Times"/>
          <w:szCs w:val="24"/>
          <w:lang w:val="en-US" w:eastAsia="x-none"/>
        </w:rPr>
        <w:t xml:space="preserve"> </w:t>
      </w:r>
    </w:p>
    <w:p w14:paraId="4DDDD509" w14:textId="77777777" w:rsidR="00831A64" w:rsidRPr="000F59F3" w:rsidRDefault="00831A64" w:rsidP="00831A64">
      <w:pPr>
        <w:spacing w:after="0"/>
        <w:rPr>
          <w:lang w:val="en-US" w:eastAsia="x-none"/>
        </w:rPr>
      </w:pPr>
      <w:r w:rsidRPr="000F59F3">
        <w:rPr>
          <w:lang w:val="en-US" w:eastAsia="x-none"/>
        </w:rPr>
        <w:t>Following options have been identified for potential RACH resource enhancements in NR-U beyond the flexibility already available in Rel-15:</w:t>
      </w:r>
    </w:p>
    <w:p w14:paraId="52429289" w14:textId="77777777" w:rsidR="00831A64" w:rsidRPr="008C2F39" w:rsidRDefault="00831A64" w:rsidP="00831A64">
      <w:pPr>
        <w:pStyle w:val="a6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jc w:val="left"/>
        <w:textAlignment w:val="baseline"/>
        <w:rPr>
          <w:b/>
          <w:lang w:val="en-US" w:eastAsia="x-none"/>
        </w:rPr>
      </w:pPr>
      <w:r w:rsidRPr="008C2F39">
        <w:rPr>
          <w:b/>
          <w:lang w:val="en-US" w:eastAsia="x-none"/>
        </w:rPr>
        <w:t>Frequency-domain enhancement</w:t>
      </w:r>
    </w:p>
    <w:p w14:paraId="5EFC6A8F" w14:textId="77777777" w:rsidR="00831A64" w:rsidRPr="008C2F39" w:rsidRDefault="00831A64" w:rsidP="00831A64">
      <w:pPr>
        <w:pStyle w:val="a6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jc w:val="left"/>
        <w:textAlignment w:val="baseline"/>
        <w:rPr>
          <w:lang w:val="en-US" w:eastAsia="x-none"/>
        </w:rPr>
      </w:pPr>
      <w:r w:rsidRPr="008C2F39">
        <w:rPr>
          <w:lang w:val="en-US" w:eastAsia="x-none"/>
        </w:rPr>
        <w:t>Multiple PRACH resources across multiple LBT sub-bands/carriers for both contention-free and contention-based RA</w:t>
      </w:r>
    </w:p>
    <w:p w14:paraId="1490D328" w14:textId="77777777" w:rsidR="00831A64" w:rsidRPr="008C2F39" w:rsidRDefault="00831A64" w:rsidP="00831A64">
      <w:pPr>
        <w:pStyle w:val="a6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jc w:val="left"/>
        <w:textAlignment w:val="baseline"/>
        <w:rPr>
          <w:b/>
          <w:lang w:val="en-US" w:eastAsia="x-none"/>
        </w:rPr>
      </w:pPr>
      <w:r w:rsidRPr="008C2F39">
        <w:rPr>
          <w:b/>
          <w:lang w:val="en-US" w:eastAsia="x-none"/>
        </w:rPr>
        <w:t>Time-domain enhancements</w:t>
      </w:r>
    </w:p>
    <w:p w14:paraId="13016BE4" w14:textId="77777777" w:rsidR="00831A64" w:rsidRPr="008C2F39" w:rsidRDefault="00831A64" w:rsidP="00831A64">
      <w:pPr>
        <w:pStyle w:val="a6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jc w:val="left"/>
        <w:textAlignment w:val="baseline"/>
        <w:rPr>
          <w:lang w:val="en-US" w:eastAsia="x-none"/>
        </w:rPr>
      </w:pPr>
      <w:r w:rsidRPr="008C2F39">
        <w:rPr>
          <w:lang w:val="en-US" w:eastAsia="x-none"/>
        </w:rPr>
        <w:t xml:space="preserve">For connected mode UE, scheduling of PRACH resources via DCI. </w:t>
      </w:r>
    </w:p>
    <w:p w14:paraId="3894D2CF" w14:textId="77777777" w:rsidR="00831A64" w:rsidRPr="008C2F39" w:rsidRDefault="00831A64" w:rsidP="00831A64">
      <w:pPr>
        <w:pStyle w:val="a6"/>
        <w:numPr>
          <w:ilvl w:val="2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jc w:val="left"/>
        <w:textAlignment w:val="baseline"/>
        <w:rPr>
          <w:lang w:val="en-US" w:eastAsia="x-none"/>
        </w:rPr>
      </w:pPr>
      <w:r w:rsidRPr="008C2F39">
        <w:rPr>
          <w:lang w:val="en-US" w:eastAsia="x-none"/>
        </w:rPr>
        <w:t>Triggered PRACH within TXOP can use a new resource</w:t>
      </w:r>
    </w:p>
    <w:p w14:paraId="406825E4" w14:textId="77777777" w:rsidR="00831A64" w:rsidRPr="008C2F39" w:rsidRDefault="00831A64" w:rsidP="00831A64">
      <w:pPr>
        <w:pStyle w:val="a6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jc w:val="left"/>
        <w:textAlignment w:val="baseline"/>
        <w:rPr>
          <w:lang w:val="en-US" w:eastAsia="x-none"/>
        </w:rPr>
      </w:pPr>
      <w:r w:rsidRPr="008C2F39">
        <w:rPr>
          <w:lang w:val="en-US" w:eastAsia="x-none"/>
        </w:rPr>
        <w:t>For idle mode UE, scheduling of PRACH resources via paging</w:t>
      </w:r>
    </w:p>
    <w:p w14:paraId="76827BBC" w14:textId="77777777" w:rsidR="00831A64" w:rsidRPr="008C2F39" w:rsidRDefault="00831A64" w:rsidP="00831A64">
      <w:pPr>
        <w:pStyle w:val="a6"/>
        <w:numPr>
          <w:ilvl w:val="2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jc w:val="left"/>
        <w:textAlignment w:val="baseline"/>
        <w:rPr>
          <w:lang w:val="en-US" w:eastAsia="x-none"/>
        </w:rPr>
      </w:pPr>
      <w:r w:rsidRPr="008C2F39">
        <w:rPr>
          <w:lang w:val="en-US" w:eastAsia="x-none"/>
        </w:rPr>
        <w:t>Note: potential inefficiency in network resource due to paging across multiple cells</w:t>
      </w:r>
    </w:p>
    <w:p w14:paraId="06D1C852" w14:textId="77777777" w:rsidR="00831A64" w:rsidRPr="008C2F39" w:rsidRDefault="00831A64" w:rsidP="00831A64">
      <w:pPr>
        <w:pStyle w:val="a6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jc w:val="left"/>
        <w:textAlignment w:val="baseline"/>
        <w:rPr>
          <w:lang w:val="en-US" w:eastAsia="x-none"/>
        </w:rPr>
      </w:pPr>
      <w:r w:rsidRPr="008C2F39">
        <w:rPr>
          <w:lang w:val="en-US" w:eastAsia="x-none"/>
        </w:rPr>
        <w:t>Additional, new RACH resources are used immediately following detection of DRS transmission</w:t>
      </w:r>
    </w:p>
    <w:p w14:paraId="38FEB05B" w14:textId="77777777" w:rsidR="00831A64" w:rsidRPr="00831A64" w:rsidRDefault="00831A64" w:rsidP="00831A64">
      <w:pPr>
        <w:pStyle w:val="a6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jc w:val="left"/>
        <w:textAlignment w:val="baseline"/>
        <w:rPr>
          <w:highlight w:val="yellow"/>
          <w:lang w:val="en-US" w:eastAsia="x-none"/>
        </w:rPr>
      </w:pPr>
      <w:r w:rsidRPr="00831A64">
        <w:rPr>
          <w:highlight w:val="yellow"/>
          <w:lang w:val="en-US" w:eastAsia="x-none"/>
        </w:rPr>
        <w:t>Multiple PRACH transmissions before Msg2 reception in RAR window for initial access</w:t>
      </w:r>
    </w:p>
    <w:p w14:paraId="1DC0603D" w14:textId="77777777" w:rsidR="00831A64" w:rsidRPr="00831A64" w:rsidRDefault="00831A64" w:rsidP="00831A64">
      <w:pPr>
        <w:pStyle w:val="a6"/>
        <w:numPr>
          <w:ilvl w:val="2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jc w:val="left"/>
        <w:textAlignment w:val="baseline"/>
        <w:rPr>
          <w:highlight w:val="yellow"/>
          <w:lang w:val="en-US" w:eastAsia="x-none"/>
        </w:rPr>
      </w:pPr>
      <w:r w:rsidRPr="00831A64">
        <w:rPr>
          <w:highlight w:val="yellow"/>
          <w:lang w:val="en-US" w:eastAsia="x-none"/>
        </w:rPr>
        <w:t>Number of allowed transmissions is pre-defined or indicated, e.g., in RMSI</w:t>
      </w:r>
    </w:p>
    <w:p w14:paraId="7838BB14" w14:textId="77777777" w:rsidR="00831A64" w:rsidRPr="00831A64" w:rsidRDefault="00831A64" w:rsidP="00831A64">
      <w:pPr>
        <w:pStyle w:val="a6"/>
        <w:numPr>
          <w:ilvl w:val="2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jc w:val="left"/>
        <w:textAlignment w:val="baseline"/>
        <w:rPr>
          <w:highlight w:val="yellow"/>
          <w:lang w:val="en-US" w:eastAsia="x-none"/>
        </w:rPr>
      </w:pPr>
      <w:r w:rsidRPr="00831A64">
        <w:rPr>
          <w:highlight w:val="yellow"/>
          <w:lang w:val="en-US" w:eastAsia="x-none"/>
        </w:rPr>
        <w:t>FFS: How to handle potential multiple RARs to same UE</w:t>
      </w:r>
    </w:p>
    <w:p w14:paraId="336DF3F0" w14:textId="77777777" w:rsidR="00831A64" w:rsidRPr="008C2F39" w:rsidRDefault="00831A64" w:rsidP="00831A64">
      <w:pPr>
        <w:pStyle w:val="a6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leftChars="0"/>
        <w:contextualSpacing/>
        <w:jc w:val="left"/>
        <w:textAlignment w:val="baseline"/>
        <w:rPr>
          <w:lang w:val="en-US" w:eastAsia="x-none"/>
        </w:rPr>
      </w:pPr>
      <w:r w:rsidRPr="008C2F39">
        <w:rPr>
          <w:lang w:val="en-US" w:eastAsia="x-none"/>
        </w:rPr>
        <w:t>Group wise SSB-to-RO mapping by frequency first-time second manner, where grouping is in time domain</w:t>
      </w:r>
    </w:p>
    <w:p w14:paraId="69EABE47" w14:textId="77777777" w:rsidR="00AD5A95" w:rsidRPr="00831A64" w:rsidRDefault="00AD5A95" w:rsidP="00AD5A95">
      <w:pPr>
        <w:spacing w:after="0" w:line="240" w:lineRule="auto"/>
        <w:ind w:left="720" w:hanging="720"/>
        <w:jc w:val="left"/>
        <w:rPr>
          <w:rFonts w:ascii="Times" w:hAnsi="Times"/>
          <w:szCs w:val="24"/>
          <w:lang w:val="en-US" w:eastAsia="x-none"/>
        </w:rPr>
      </w:pPr>
    </w:p>
    <w:p w14:paraId="6D21EDA1" w14:textId="408EA6E2" w:rsidR="00A367D9" w:rsidRDefault="00C14C5C" w:rsidP="00A367D9">
      <w:pPr>
        <w:rPr>
          <w:lang w:eastAsia="ko-KR"/>
        </w:rPr>
      </w:pPr>
      <w:r>
        <w:rPr>
          <w:lang w:eastAsia="ko-KR"/>
        </w:rPr>
        <w:t xml:space="preserve">In this contribution, we’d like to </w:t>
      </w:r>
      <w:r w:rsidR="002201F6">
        <w:rPr>
          <w:lang w:eastAsia="ko-KR"/>
        </w:rPr>
        <w:t>propose</w:t>
      </w:r>
      <w:r w:rsidR="00073AE6">
        <w:rPr>
          <w:lang w:eastAsia="ko-KR"/>
        </w:rPr>
        <w:t xml:space="preserve"> the</w:t>
      </w:r>
      <w:r>
        <w:rPr>
          <w:lang w:eastAsia="ko-KR"/>
        </w:rPr>
        <w:t xml:space="preserve"> details to </w:t>
      </w:r>
      <w:r w:rsidR="002201F6" w:rsidRPr="00917DC4">
        <w:t>enhance the transmission opportunities</w:t>
      </w:r>
      <w:r w:rsidR="002201F6">
        <w:t xml:space="preserve"> of a UE</w:t>
      </w:r>
      <w:r w:rsidR="002201F6" w:rsidRPr="00917DC4">
        <w:t xml:space="preserve"> within a single RACH procedure</w:t>
      </w:r>
      <w:r w:rsidR="002201F6">
        <w:t xml:space="preserve"> </w:t>
      </w:r>
      <w:r w:rsidR="002201F6">
        <w:rPr>
          <w:lang w:eastAsia="ko-KR"/>
        </w:rPr>
        <w:t>for unlicensed band</w:t>
      </w:r>
      <w:r w:rsidR="00DD4431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bookmarkEnd w:id="2"/>
    <w:p w14:paraId="1CC3EF33" w14:textId="3F2C12FD" w:rsidR="007A09C4" w:rsidRPr="002201F6" w:rsidRDefault="002D2C21" w:rsidP="00C55D57">
      <w:pPr>
        <w:rPr>
          <w:lang w:eastAsia="ko-KR"/>
        </w:rPr>
      </w:pPr>
      <w:r w:rsidRPr="002201F6">
        <w:rPr>
          <w:rFonts w:hint="eastAsia"/>
          <w:lang w:eastAsia="ko-KR"/>
        </w:rPr>
        <w:t>A</w:t>
      </w:r>
      <w:r w:rsidR="00C14C5C" w:rsidRPr="002201F6">
        <w:rPr>
          <w:lang w:eastAsia="ko-KR"/>
        </w:rPr>
        <w:t>ccording to the agreements</w:t>
      </w:r>
      <w:r w:rsidRPr="002201F6">
        <w:rPr>
          <w:rFonts w:hint="eastAsia"/>
          <w:lang w:eastAsia="ko-KR"/>
        </w:rPr>
        <w:t xml:space="preserve"> in the last meeting, RAN2</w:t>
      </w:r>
      <w:r w:rsidRPr="002201F6">
        <w:rPr>
          <w:lang w:eastAsia="ko-KR"/>
        </w:rPr>
        <w:t xml:space="preserve"> assum</w:t>
      </w:r>
      <w:r w:rsidR="00C14C5C" w:rsidRPr="002201F6">
        <w:rPr>
          <w:lang w:eastAsia="ko-KR"/>
        </w:rPr>
        <w:t>es</w:t>
      </w:r>
      <w:r w:rsidRPr="002201F6">
        <w:rPr>
          <w:rFonts w:hint="eastAsia"/>
          <w:lang w:eastAsia="ko-KR"/>
        </w:rPr>
        <w:t xml:space="preserve"> that RACH </w:t>
      </w:r>
      <w:r w:rsidR="002201F6">
        <w:rPr>
          <w:lang w:eastAsia="ko-KR"/>
        </w:rPr>
        <w:t>may be</w:t>
      </w:r>
      <w:r w:rsidRPr="002201F6">
        <w:rPr>
          <w:lang w:eastAsia="ko-KR"/>
        </w:rPr>
        <w:t xml:space="preserve"> enhanced by additiona</w:t>
      </w:r>
      <w:r w:rsidR="00073AE6">
        <w:rPr>
          <w:lang w:eastAsia="ko-KR"/>
        </w:rPr>
        <w:t>l opportunities, but which message to</w:t>
      </w:r>
      <w:r w:rsidRPr="002201F6">
        <w:rPr>
          <w:lang w:eastAsia="ko-KR"/>
        </w:rPr>
        <w:t xml:space="preserve"> apply to</w:t>
      </w:r>
      <w:r w:rsidR="00073AE6">
        <w:rPr>
          <w:lang w:eastAsia="ko-KR"/>
        </w:rPr>
        <w:t xml:space="preserve"> is FFS</w:t>
      </w:r>
      <w:r w:rsidRPr="002201F6">
        <w:rPr>
          <w:lang w:eastAsia="ko-KR"/>
        </w:rPr>
        <w:t xml:space="preserve">. As we all know, </w:t>
      </w:r>
      <w:r w:rsidR="004C3932" w:rsidRPr="002201F6">
        <w:rPr>
          <w:lang w:eastAsia="ko-KR"/>
        </w:rPr>
        <w:t xml:space="preserve">a UE considers the </w:t>
      </w:r>
      <w:r w:rsidRPr="002201F6">
        <w:rPr>
          <w:lang w:eastAsia="ko-KR"/>
        </w:rPr>
        <w:t xml:space="preserve">RACH procedure </w:t>
      </w:r>
      <w:r w:rsidR="004C3932" w:rsidRPr="002201F6">
        <w:rPr>
          <w:lang w:eastAsia="ko-KR"/>
        </w:rPr>
        <w:t>unsuccessfully completed</w:t>
      </w:r>
      <w:r w:rsidRPr="002201F6">
        <w:rPr>
          <w:lang w:eastAsia="ko-KR"/>
        </w:rPr>
        <w:t xml:space="preserve"> if </w:t>
      </w:r>
      <w:r w:rsidR="004C3932" w:rsidRPr="002201F6">
        <w:rPr>
          <w:lang w:eastAsia="ko-KR"/>
        </w:rPr>
        <w:t>the</w:t>
      </w:r>
      <w:r w:rsidRPr="002201F6">
        <w:rPr>
          <w:lang w:eastAsia="ko-KR"/>
        </w:rPr>
        <w:t xml:space="preserve"> UE </w:t>
      </w:r>
      <w:r w:rsidR="00E50A29" w:rsidRPr="002201F6">
        <w:rPr>
          <w:lang w:eastAsia="ko-KR"/>
        </w:rPr>
        <w:t>doesn’t receive MSG2 or MSG4</w:t>
      </w:r>
      <w:r w:rsidR="002201F6">
        <w:rPr>
          <w:lang w:eastAsia="ko-KR"/>
        </w:rPr>
        <w:t xml:space="preserve"> in response to successfully transmitted MSG1 or MSG3</w:t>
      </w:r>
      <w:r w:rsidR="009F15F1">
        <w:rPr>
          <w:lang w:eastAsia="ko-KR"/>
        </w:rPr>
        <w:t xml:space="preserve">, </w:t>
      </w:r>
      <w:r w:rsidR="00247C66">
        <w:rPr>
          <w:lang w:eastAsia="ko-KR"/>
        </w:rPr>
        <w:t>or</w:t>
      </w:r>
      <w:r w:rsidR="00073AE6">
        <w:rPr>
          <w:lang w:eastAsia="ko-KR"/>
        </w:rPr>
        <w:t xml:space="preserve"> </w:t>
      </w:r>
      <w:r w:rsidR="00093406">
        <w:rPr>
          <w:lang w:eastAsia="ko-KR"/>
        </w:rPr>
        <w:t xml:space="preserve">even </w:t>
      </w:r>
      <w:r w:rsidR="00073AE6">
        <w:rPr>
          <w:lang w:eastAsia="ko-KR"/>
        </w:rPr>
        <w:t>if the UE unsuccessfully transmits MSG1 or MSG3 due to LBT failure</w:t>
      </w:r>
      <w:r w:rsidR="00E56D4D">
        <w:rPr>
          <w:lang w:eastAsia="ko-KR"/>
        </w:rPr>
        <w:t xml:space="preserve"> in </w:t>
      </w:r>
      <w:r w:rsidR="009F15F1">
        <w:rPr>
          <w:lang w:eastAsia="ko-KR"/>
        </w:rPr>
        <w:t>unlicensed band</w:t>
      </w:r>
      <w:r w:rsidR="00E56D4D">
        <w:rPr>
          <w:lang w:eastAsia="ko-KR"/>
        </w:rPr>
        <w:t xml:space="preserve"> of LTE</w:t>
      </w:r>
      <w:r w:rsidR="00073AE6">
        <w:rPr>
          <w:lang w:eastAsia="ko-KR"/>
        </w:rPr>
        <w:t>.</w:t>
      </w:r>
      <w:r w:rsidRPr="002201F6">
        <w:rPr>
          <w:lang w:eastAsia="ko-KR"/>
        </w:rPr>
        <w:t xml:space="preserve"> </w:t>
      </w:r>
      <w:r w:rsidR="00362B99">
        <w:rPr>
          <w:lang w:eastAsia="ko-KR"/>
        </w:rPr>
        <w:t>T</w:t>
      </w:r>
      <w:r w:rsidR="002201F6">
        <w:rPr>
          <w:lang w:eastAsia="ko-KR"/>
        </w:rPr>
        <w:t xml:space="preserve">herefore, </w:t>
      </w:r>
      <w:r w:rsidR="00BA307B" w:rsidRPr="002201F6">
        <w:rPr>
          <w:lang w:eastAsia="ko-KR"/>
        </w:rPr>
        <w:t xml:space="preserve">improving </w:t>
      </w:r>
      <w:r w:rsidR="00BC1154" w:rsidRPr="002201F6">
        <w:rPr>
          <w:lang w:eastAsia="ko-KR"/>
        </w:rPr>
        <w:t>transmission</w:t>
      </w:r>
      <w:r w:rsidR="002201F6">
        <w:rPr>
          <w:lang w:eastAsia="ko-KR"/>
        </w:rPr>
        <w:t>/reception</w:t>
      </w:r>
      <w:r w:rsidR="00DC68DE" w:rsidRPr="002201F6">
        <w:rPr>
          <w:lang w:eastAsia="ko-KR"/>
        </w:rPr>
        <w:t xml:space="preserve"> opportunities</w:t>
      </w:r>
      <w:r w:rsidR="00BA307B" w:rsidRPr="002201F6">
        <w:rPr>
          <w:lang w:eastAsia="ko-KR"/>
        </w:rPr>
        <w:t xml:space="preserve"> for all RAC</w:t>
      </w:r>
      <w:r w:rsidR="00110F92" w:rsidRPr="002201F6">
        <w:rPr>
          <w:lang w:eastAsia="ko-KR"/>
        </w:rPr>
        <w:t xml:space="preserve">H </w:t>
      </w:r>
      <w:r w:rsidR="00BA307B" w:rsidRPr="002201F6">
        <w:rPr>
          <w:lang w:eastAsia="ko-KR"/>
        </w:rPr>
        <w:t xml:space="preserve">related </w:t>
      </w:r>
      <w:r w:rsidR="00624D44">
        <w:rPr>
          <w:lang w:eastAsia="ko-KR"/>
        </w:rPr>
        <w:t>step</w:t>
      </w:r>
      <w:r w:rsidR="00BA307B" w:rsidRPr="002201F6">
        <w:rPr>
          <w:lang w:eastAsia="ko-KR"/>
        </w:rPr>
        <w:t>s w</w:t>
      </w:r>
      <w:r w:rsidR="00110F92" w:rsidRPr="002201F6">
        <w:rPr>
          <w:lang w:eastAsia="ko-KR"/>
        </w:rPr>
        <w:t xml:space="preserve">ill </w:t>
      </w:r>
      <w:r w:rsidR="00BA307B" w:rsidRPr="002201F6">
        <w:rPr>
          <w:lang w:eastAsia="ko-KR"/>
        </w:rPr>
        <w:t>help the success of the RACH procedure</w:t>
      </w:r>
      <w:r w:rsidR="00BC1154" w:rsidRPr="002201F6">
        <w:rPr>
          <w:lang w:eastAsia="ko-KR"/>
        </w:rPr>
        <w:t>.</w:t>
      </w:r>
    </w:p>
    <w:p w14:paraId="63CF0938" w14:textId="2ECD2BEF" w:rsidR="00BC1154" w:rsidRPr="002201F6" w:rsidRDefault="00BC1154" w:rsidP="00C55D57">
      <w:pPr>
        <w:rPr>
          <w:b/>
          <w:lang w:eastAsia="ko-KR"/>
        </w:rPr>
      </w:pPr>
      <w:r w:rsidRPr="002201F6">
        <w:rPr>
          <w:b/>
          <w:lang w:eastAsia="ko-KR"/>
        </w:rPr>
        <w:lastRenderedPageBreak/>
        <w:t>Observation 1. Improving transmission</w:t>
      </w:r>
      <w:r w:rsidR="002201F6">
        <w:rPr>
          <w:b/>
          <w:lang w:eastAsia="ko-KR"/>
        </w:rPr>
        <w:t>/reception</w:t>
      </w:r>
      <w:r w:rsidR="00110F92" w:rsidRPr="002201F6">
        <w:rPr>
          <w:b/>
          <w:lang w:eastAsia="ko-KR"/>
        </w:rPr>
        <w:t xml:space="preserve"> opportunities for all RACH </w:t>
      </w:r>
      <w:r w:rsidRPr="002201F6">
        <w:rPr>
          <w:b/>
          <w:lang w:eastAsia="ko-KR"/>
        </w:rPr>
        <w:t xml:space="preserve">related </w:t>
      </w:r>
      <w:r w:rsidR="00624D44">
        <w:rPr>
          <w:b/>
          <w:lang w:eastAsia="ko-KR"/>
        </w:rPr>
        <w:t>steps</w:t>
      </w:r>
      <w:r w:rsidRPr="002201F6">
        <w:rPr>
          <w:b/>
          <w:lang w:eastAsia="ko-KR"/>
        </w:rPr>
        <w:t xml:space="preserve"> will help the success of the RACH procedure</w:t>
      </w:r>
      <w:r w:rsidR="002201F6">
        <w:rPr>
          <w:b/>
          <w:lang w:eastAsia="ko-KR"/>
        </w:rPr>
        <w:t xml:space="preserve"> of a UE</w:t>
      </w:r>
      <w:r w:rsidRPr="002201F6">
        <w:rPr>
          <w:b/>
          <w:lang w:eastAsia="ko-KR"/>
        </w:rPr>
        <w:t>.</w:t>
      </w:r>
    </w:p>
    <w:p w14:paraId="78DF959E" w14:textId="4390C47E" w:rsidR="00A66406" w:rsidRDefault="00A66406" w:rsidP="007A09C4">
      <w:pPr>
        <w:rPr>
          <w:lang w:eastAsia="ko-KR"/>
        </w:rPr>
      </w:pPr>
      <w:r w:rsidRPr="002201F6">
        <w:rPr>
          <w:rFonts w:hint="eastAsia"/>
          <w:lang w:eastAsia="ko-KR"/>
        </w:rPr>
        <w:t>In order</w:t>
      </w:r>
      <w:r w:rsidR="0037442D">
        <w:rPr>
          <w:lang w:eastAsia="ko-KR"/>
        </w:rPr>
        <w:t xml:space="preserve"> for a UE</w:t>
      </w:r>
      <w:r w:rsidRPr="002201F6">
        <w:rPr>
          <w:rFonts w:hint="eastAsia"/>
          <w:lang w:eastAsia="ko-KR"/>
        </w:rPr>
        <w:t xml:space="preserve"> to improve the </w:t>
      </w:r>
      <w:r w:rsidR="002201F6">
        <w:rPr>
          <w:lang w:eastAsia="ko-KR"/>
        </w:rPr>
        <w:t>reception</w:t>
      </w:r>
      <w:r w:rsidRPr="002201F6">
        <w:rPr>
          <w:rFonts w:hint="eastAsia"/>
          <w:lang w:eastAsia="ko-KR"/>
        </w:rPr>
        <w:t xml:space="preserve"> opportunities for </w:t>
      </w:r>
      <w:r w:rsidR="00093406">
        <w:rPr>
          <w:lang w:eastAsia="ko-KR"/>
        </w:rPr>
        <w:t>MSG2 or MSG4</w:t>
      </w:r>
      <w:r w:rsidRPr="002201F6">
        <w:rPr>
          <w:rFonts w:hint="eastAsia"/>
          <w:lang w:eastAsia="ko-KR"/>
        </w:rPr>
        <w:t xml:space="preserve">, </w:t>
      </w:r>
      <w:r w:rsidR="002201F6">
        <w:rPr>
          <w:lang w:eastAsia="ko-KR"/>
        </w:rPr>
        <w:t xml:space="preserve">the </w:t>
      </w:r>
      <w:r w:rsidR="00CF3D99">
        <w:rPr>
          <w:lang w:eastAsia="ko-KR"/>
        </w:rPr>
        <w:t>network</w:t>
      </w:r>
      <w:r w:rsidR="00093406">
        <w:rPr>
          <w:lang w:eastAsia="ko-KR"/>
        </w:rPr>
        <w:t>/UE</w:t>
      </w:r>
      <w:r w:rsidRPr="002201F6">
        <w:rPr>
          <w:rFonts w:hint="eastAsia"/>
          <w:lang w:eastAsia="ko-KR"/>
        </w:rPr>
        <w:t xml:space="preserve"> </w:t>
      </w:r>
      <w:r w:rsidR="002201F6">
        <w:rPr>
          <w:lang w:eastAsia="ko-KR"/>
        </w:rPr>
        <w:t>may</w:t>
      </w:r>
      <w:r w:rsidRPr="002201F6">
        <w:rPr>
          <w:rFonts w:hint="eastAsia"/>
          <w:lang w:eastAsia="ko-KR"/>
        </w:rPr>
        <w:t xml:space="preserve"> </w:t>
      </w:r>
      <w:r w:rsidR="0037442D">
        <w:rPr>
          <w:lang w:eastAsia="ko-KR"/>
        </w:rPr>
        <w:t xml:space="preserve">have to </w:t>
      </w:r>
      <w:r w:rsidRPr="002201F6">
        <w:rPr>
          <w:lang w:eastAsia="ko-KR"/>
        </w:rPr>
        <w:t>configure</w:t>
      </w:r>
      <w:r w:rsidRPr="002201F6">
        <w:rPr>
          <w:rFonts w:hint="eastAsia"/>
          <w:lang w:eastAsia="ko-KR"/>
        </w:rPr>
        <w:t xml:space="preserve"> the RAR </w:t>
      </w:r>
      <w:r w:rsidRPr="002201F6">
        <w:rPr>
          <w:lang w:eastAsia="ko-KR"/>
        </w:rPr>
        <w:t>window</w:t>
      </w:r>
      <w:r w:rsidRPr="002201F6">
        <w:rPr>
          <w:rFonts w:hint="eastAsia"/>
          <w:lang w:eastAsia="ko-KR"/>
        </w:rPr>
        <w:t xml:space="preserve"> </w:t>
      </w:r>
      <w:r w:rsidRPr="002201F6">
        <w:rPr>
          <w:lang w:eastAsia="ko-KR"/>
        </w:rPr>
        <w:t xml:space="preserve">size or contention resolution timer to the longer </w:t>
      </w:r>
      <w:r w:rsidR="00110F92" w:rsidRPr="002201F6">
        <w:rPr>
          <w:lang w:eastAsia="ko-KR"/>
        </w:rPr>
        <w:t>value</w:t>
      </w:r>
      <w:r w:rsidRPr="002201F6">
        <w:rPr>
          <w:lang w:eastAsia="ko-KR"/>
        </w:rPr>
        <w:t xml:space="preserve"> than </w:t>
      </w:r>
      <w:r w:rsidR="00110F92" w:rsidRPr="002201F6">
        <w:rPr>
          <w:lang w:eastAsia="ko-KR"/>
        </w:rPr>
        <w:t xml:space="preserve">the </w:t>
      </w:r>
      <w:r w:rsidRPr="002201F6">
        <w:rPr>
          <w:lang w:eastAsia="ko-KR"/>
        </w:rPr>
        <w:t>legacy</w:t>
      </w:r>
      <w:r w:rsidR="002201F6">
        <w:rPr>
          <w:lang w:eastAsia="ko-KR"/>
        </w:rPr>
        <w:t xml:space="preserve"> RACH</w:t>
      </w:r>
      <w:r w:rsidR="00093406">
        <w:rPr>
          <w:lang w:eastAsia="ko-KR"/>
        </w:rPr>
        <w:t xml:space="preserve"> considering LBT failure of gNB</w:t>
      </w:r>
      <w:r>
        <w:rPr>
          <w:lang w:eastAsia="ko-KR"/>
        </w:rPr>
        <w:t xml:space="preserve">. </w:t>
      </w:r>
      <w:r w:rsidR="00B5685D">
        <w:rPr>
          <w:lang w:eastAsia="ko-KR"/>
        </w:rPr>
        <w:t>In addition</w:t>
      </w:r>
      <w:r w:rsidR="00CF3D99">
        <w:rPr>
          <w:lang w:eastAsia="ko-KR"/>
        </w:rPr>
        <w:t xml:space="preserve">, the network </w:t>
      </w:r>
      <w:r w:rsidR="00093406">
        <w:rPr>
          <w:lang w:eastAsia="ko-KR"/>
        </w:rPr>
        <w:t>may have to</w:t>
      </w:r>
      <w:r w:rsidR="00CF3D99">
        <w:rPr>
          <w:lang w:eastAsia="ko-KR"/>
        </w:rPr>
        <w:t xml:space="preserve"> allocate</w:t>
      </w:r>
      <w:r w:rsidR="00CF3D99" w:rsidRPr="00BC1154">
        <w:rPr>
          <w:lang w:eastAsia="ko-KR"/>
        </w:rPr>
        <w:t xml:space="preserve"> more </w:t>
      </w:r>
      <w:r w:rsidR="0037442D">
        <w:rPr>
          <w:lang w:eastAsia="ko-KR"/>
        </w:rPr>
        <w:t>UL</w:t>
      </w:r>
      <w:r w:rsidR="00CF3D99" w:rsidRPr="00BC1154">
        <w:rPr>
          <w:lang w:eastAsia="ko-KR"/>
        </w:rPr>
        <w:t xml:space="preserve"> </w:t>
      </w:r>
      <w:r w:rsidR="00CF3D99">
        <w:rPr>
          <w:lang w:eastAsia="ko-KR"/>
        </w:rPr>
        <w:t xml:space="preserve">resources </w:t>
      </w:r>
      <w:r w:rsidR="00CF3D99" w:rsidRPr="00BC1154">
        <w:rPr>
          <w:lang w:eastAsia="ko-KR"/>
        </w:rPr>
        <w:t>in advance considering LBT failures</w:t>
      </w:r>
      <w:r w:rsidR="00093406">
        <w:rPr>
          <w:lang w:eastAsia="ko-KR"/>
        </w:rPr>
        <w:t xml:space="preserve"> of a UE</w:t>
      </w:r>
      <w:r w:rsidR="00CF3D99">
        <w:rPr>
          <w:lang w:eastAsia="ko-KR"/>
        </w:rPr>
        <w:t xml:space="preserve">. </w:t>
      </w:r>
      <w:r>
        <w:rPr>
          <w:lang w:eastAsia="ko-KR"/>
        </w:rPr>
        <w:t xml:space="preserve">From this point of view, </w:t>
      </w:r>
      <w:r w:rsidR="004C3932">
        <w:rPr>
          <w:lang w:eastAsia="ko-KR"/>
        </w:rPr>
        <w:t>it seems to be</w:t>
      </w:r>
      <w:r>
        <w:rPr>
          <w:lang w:eastAsia="ko-KR"/>
        </w:rPr>
        <w:t xml:space="preserve"> obvious </w:t>
      </w:r>
      <w:r w:rsidR="00110F92">
        <w:rPr>
          <w:lang w:eastAsia="ko-KR"/>
        </w:rPr>
        <w:t xml:space="preserve">that the maximum size of </w:t>
      </w:r>
      <w:r w:rsidR="00110F92" w:rsidRPr="00110F92">
        <w:rPr>
          <w:i/>
          <w:lang w:eastAsia="ko-KR"/>
        </w:rPr>
        <w:t>ra-ResponseWindow</w:t>
      </w:r>
      <w:r w:rsidR="00110F92">
        <w:rPr>
          <w:lang w:eastAsia="ko-KR"/>
        </w:rPr>
        <w:t xml:space="preserve"> and </w:t>
      </w:r>
      <w:r w:rsidR="00110F92" w:rsidRPr="00A66406">
        <w:rPr>
          <w:i/>
          <w:lang w:eastAsia="ko-KR"/>
        </w:rPr>
        <w:t>ra-ContentionResolutionTimer</w:t>
      </w:r>
      <w:r>
        <w:rPr>
          <w:lang w:eastAsia="ko-KR"/>
        </w:rPr>
        <w:t xml:space="preserve"> </w:t>
      </w:r>
      <w:r w:rsidR="00110F92">
        <w:rPr>
          <w:lang w:eastAsia="ko-KR"/>
        </w:rPr>
        <w:t>should be</w:t>
      </w:r>
      <w:r>
        <w:rPr>
          <w:lang w:eastAsia="ko-KR"/>
        </w:rPr>
        <w:t xml:space="preserve"> extended</w:t>
      </w:r>
      <w:r w:rsidR="0037442D">
        <w:rPr>
          <w:lang w:eastAsia="ko-KR"/>
        </w:rPr>
        <w:t>, and the network should provide additional resources for both MSG1 and MSG3.</w:t>
      </w:r>
      <w:r w:rsidR="00093406">
        <w:rPr>
          <w:lang w:eastAsia="ko-KR"/>
        </w:rPr>
        <w:t xml:space="preserve"> So we propose that the maximum size for both </w:t>
      </w:r>
      <w:r w:rsidR="00093406" w:rsidRPr="00093406">
        <w:rPr>
          <w:rFonts w:ascii="Times" w:hAnsi="Times"/>
          <w:i/>
          <w:szCs w:val="24"/>
          <w:lang w:eastAsia="x-none"/>
        </w:rPr>
        <w:t>ra-ResponseWindow</w:t>
      </w:r>
      <w:r w:rsidR="00093406" w:rsidRPr="00093406">
        <w:rPr>
          <w:rFonts w:ascii="Times" w:hAnsi="Times"/>
          <w:szCs w:val="24"/>
          <w:lang w:eastAsia="x-none"/>
        </w:rPr>
        <w:t xml:space="preserve"> and </w:t>
      </w:r>
      <w:r w:rsidR="00093406" w:rsidRPr="00093406">
        <w:rPr>
          <w:rFonts w:ascii="Times" w:hAnsi="Times"/>
          <w:i/>
          <w:szCs w:val="24"/>
          <w:lang w:eastAsia="x-none"/>
        </w:rPr>
        <w:t>ra-ContentionResolutionTimer</w:t>
      </w:r>
      <w:r w:rsidR="00093406" w:rsidRPr="00093406">
        <w:rPr>
          <w:rFonts w:ascii="Times" w:hAnsi="Times"/>
          <w:szCs w:val="24"/>
          <w:lang w:eastAsia="x-none"/>
        </w:rPr>
        <w:t xml:space="preserve"> should be extended </w:t>
      </w:r>
      <w:r w:rsidR="00093406" w:rsidRPr="00093406">
        <w:rPr>
          <w:rFonts w:ascii="Times" w:hAnsi="Times"/>
          <w:lang w:eastAsia="x-none"/>
        </w:rPr>
        <w:t>beyond the current value in NR</w:t>
      </w:r>
      <w:r w:rsidR="00093406">
        <w:rPr>
          <w:rFonts w:ascii="Times" w:hAnsi="Times"/>
          <w:lang w:eastAsia="x-none"/>
        </w:rPr>
        <w:t xml:space="preserve">, and the network provides additional </w:t>
      </w:r>
      <w:r w:rsidR="00B5685D">
        <w:rPr>
          <w:rFonts w:ascii="Times" w:hAnsi="Times"/>
          <w:lang w:eastAsia="x-none"/>
        </w:rPr>
        <w:t>opportunities</w:t>
      </w:r>
      <w:r w:rsidR="00093406">
        <w:rPr>
          <w:rFonts w:ascii="Times" w:hAnsi="Times"/>
          <w:lang w:eastAsia="x-none"/>
        </w:rPr>
        <w:t xml:space="preserve"> for both MSG1 and MSG3.</w:t>
      </w:r>
    </w:p>
    <w:p w14:paraId="436A75FB" w14:textId="27B089AF" w:rsidR="00A66406" w:rsidRPr="0037442D" w:rsidRDefault="00A66406" w:rsidP="007A09C4">
      <w:pPr>
        <w:rPr>
          <w:lang w:eastAsia="ko-KR"/>
        </w:rPr>
      </w:pPr>
      <w:r w:rsidRPr="005E5F07">
        <w:rPr>
          <w:b/>
          <w:lang w:eastAsia="ko-KR"/>
        </w:rPr>
        <w:t>Proposal 1.</w:t>
      </w:r>
      <w:r w:rsidR="004C3932">
        <w:rPr>
          <w:b/>
          <w:lang w:eastAsia="ko-KR"/>
        </w:rPr>
        <w:t xml:space="preserve"> </w:t>
      </w:r>
      <w:r w:rsidRPr="005E5F07">
        <w:rPr>
          <w:b/>
          <w:lang w:eastAsia="ko-KR"/>
        </w:rPr>
        <w:t>T</w:t>
      </w:r>
      <w:r w:rsidRPr="005E5F07">
        <w:rPr>
          <w:rFonts w:ascii="Times" w:hAnsi="Times"/>
          <w:b/>
          <w:szCs w:val="24"/>
          <w:lang w:eastAsia="x-none"/>
        </w:rPr>
        <w:t>he maximum</w:t>
      </w:r>
      <w:r w:rsidR="005E5F07">
        <w:rPr>
          <w:rFonts w:ascii="Times" w:hAnsi="Times"/>
          <w:b/>
          <w:szCs w:val="24"/>
          <w:lang w:eastAsia="x-none"/>
        </w:rPr>
        <w:t xml:space="preserve"> size for both</w:t>
      </w:r>
      <w:r w:rsidRPr="005E5F07">
        <w:rPr>
          <w:rFonts w:ascii="Times" w:hAnsi="Times"/>
          <w:b/>
          <w:szCs w:val="24"/>
          <w:lang w:eastAsia="x-none"/>
        </w:rPr>
        <w:t xml:space="preserve"> </w:t>
      </w:r>
      <w:r w:rsidR="005E5F07" w:rsidRPr="005E5F07">
        <w:rPr>
          <w:rFonts w:ascii="Times" w:hAnsi="Times"/>
          <w:b/>
          <w:i/>
          <w:szCs w:val="24"/>
          <w:lang w:eastAsia="x-none"/>
        </w:rPr>
        <w:t>ra-ResponseWindow</w:t>
      </w:r>
      <w:r w:rsidR="005E5F07">
        <w:rPr>
          <w:rFonts w:ascii="Times" w:hAnsi="Times"/>
          <w:b/>
          <w:szCs w:val="24"/>
          <w:lang w:eastAsia="x-none"/>
        </w:rPr>
        <w:t xml:space="preserve"> and</w:t>
      </w:r>
      <w:r w:rsidR="005E5F07" w:rsidRPr="005E5F07">
        <w:rPr>
          <w:rFonts w:ascii="Times" w:hAnsi="Times"/>
          <w:b/>
          <w:szCs w:val="24"/>
          <w:lang w:eastAsia="x-none"/>
        </w:rPr>
        <w:t xml:space="preserve"> </w:t>
      </w:r>
      <w:r w:rsidR="005E5F07" w:rsidRPr="005E5F07">
        <w:rPr>
          <w:rFonts w:ascii="Times" w:hAnsi="Times"/>
          <w:b/>
          <w:i/>
          <w:szCs w:val="24"/>
          <w:lang w:eastAsia="x-none"/>
        </w:rPr>
        <w:t>ra-ContentionResolutionTimer</w:t>
      </w:r>
      <w:r w:rsidR="005E5F07" w:rsidRPr="005E5F07">
        <w:rPr>
          <w:rFonts w:ascii="Times" w:hAnsi="Times"/>
          <w:b/>
          <w:szCs w:val="24"/>
          <w:lang w:eastAsia="x-none"/>
        </w:rPr>
        <w:t xml:space="preserve"> </w:t>
      </w:r>
      <w:r w:rsidR="005E5F07">
        <w:rPr>
          <w:rFonts w:ascii="Times" w:hAnsi="Times"/>
          <w:b/>
          <w:szCs w:val="24"/>
          <w:lang w:eastAsia="x-none"/>
        </w:rPr>
        <w:t>should be extended</w:t>
      </w:r>
      <w:r w:rsidR="00CF3D99">
        <w:rPr>
          <w:rFonts w:ascii="Times" w:hAnsi="Times"/>
          <w:b/>
          <w:szCs w:val="24"/>
          <w:lang w:eastAsia="x-none"/>
        </w:rPr>
        <w:t xml:space="preserve"> </w:t>
      </w:r>
      <w:r w:rsidR="00CF3D99" w:rsidRPr="0037442D">
        <w:rPr>
          <w:rFonts w:ascii="Times" w:hAnsi="Times"/>
          <w:b/>
          <w:lang w:eastAsia="x-none"/>
        </w:rPr>
        <w:t>beyond the current value in NR</w:t>
      </w:r>
      <w:r w:rsidR="005E5F07" w:rsidRPr="0037442D">
        <w:rPr>
          <w:rFonts w:ascii="Times" w:hAnsi="Times"/>
          <w:b/>
          <w:lang w:eastAsia="x-none"/>
        </w:rPr>
        <w:t>.</w:t>
      </w:r>
    </w:p>
    <w:p w14:paraId="49468B4A" w14:textId="219AE40A" w:rsidR="007A09C4" w:rsidRPr="0037442D" w:rsidRDefault="007A09C4" w:rsidP="007A09C4">
      <w:pPr>
        <w:rPr>
          <w:b/>
          <w:lang w:eastAsia="ko-KR"/>
        </w:rPr>
      </w:pPr>
      <w:r w:rsidRPr="0037442D">
        <w:rPr>
          <w:rFonts w:hint="eastAsia"/>
          <w:b/>
          <w:lang w:eastAsia="ko-KR"/>
        </w:rPr>
        <w:t>Proposal</w:t>
      </w:r>
      <w:r w:rsidR="005E5F07" w:rsidRPr="0037442D">
        <w:rPr>
          <w:b/>
          <w:lang w:eastAsia="ko-KR"/>
        </w:rPr>
        <w:t xml:space="preserve"> 2</w:t>
      </w:r>
      <w:r w:rsidRPr="0037442D">
        <w:rPr>
          <w:rFonts w:hint="eastAsia"/>
          <w:b/>
          <w:lang w:eastAsia="ko-KR"/>
        </w:rPr>
        <w:t xml:space="preserve">. </w:t>
      </w:r>
      <w:r w:rsidR="0037442D" w:rsidRPr="0037442D">
        <w:rPr>
          <w:b/>
          <w:lang w:eastAsia="ko-KR"/>
        </w:rPr>
        <w:t>The network</w:t>
      </w:r>
      <w:r w:rsidRPr="0037442D">
        <w:rPr>
          <w:b/>
          <w:lang w:eastAsia="ko-KR"/>
        </w:rPr>
        <w:t xml:space="preserve"> </w:t>
      </w:r>
      <w:r w:rsidR="0037442D" w:rsidRPr="0037442D">
        <w:rPr>
          <w:b/>
          <w:lang w:eastAsia="ko-KR"/>
        </w:rPr>
        <w:t xml:space="preserve">should </w:t>
      </w:r>
      <w:r w:rsidRPr="0037442D">
        <w:rPr>
          <w:b/>
          <w:lang w:eastAsia="ko-KR"/>
        </w:rPr>
        <w:t>provide additional</w:t>
      </w:r>
      <w:r w:rsidR="0037442D" w:rsidRPr="0037442D">
        <w:rPr>
          <w:b/>
          <w:lang w:eastAsia="ko-KR"/>
        </w:rPr>
        <w:t xml:space="preserve"> </w:t>
      </w:r>
      <w:r w:rsidR="00B5685D">
        <w:rPr>
          <w:b/>
          <w:lang w:eastAsia="ko-KR"/>
        </w:rPr>
        <w:t>opportunities</w:t>
      </w:r>
      <w:r w:rsidRPr="0037442D">
        <w:rPr>
          <w:b/>
          <w:lang w:eastAsia="ko-KR"/>
        </w:rPr>
        <w:t xml:space="preserve"> for both MSG1 and MSG3.</w:t>
      </w:r>
    </w:p>
    <w:p w14:paraId="456E7E92" w14:textId="38282A1E" w:rsidR="007A09C4" w:rsidRPr="0037442D" w:rsidRDefault="00093406" w:rsidP="00C55D57">
      <w:pPr>
        <w:rPr>
          <w:lang w:eastAsia="ko-KR"/>
        </w:rPr>
      </w:pPr>
      <w:r>
        <w:rPr>
          <w:lang w:eastAsia="ko-KR"/>
        </w:rPr>
        <w:t>More specifically, i</w:t>
      </w:r>
      <w:r w:rsidR="00E50A29" w:rsidRPr="0037442D">
        <w:rPr>
          <w:lang w:eastAsia="ko-KR"/>
        </w:rPr>
        <w:t>n 4-step RACH procedure, t</w:t>
      </w:r>
      <w:r w:rsidR="00DC68DE" w:rsidRPr="0037442D">
        <w:rPr>
          <w:lang w:eastAsia="ko-KR"/>
        </w:rPr>
        <w:t xml:space="preserve">he </w:t>
      </w:r>
      <w:r w:rsidR="00BA307B" w:rsidRPr="0037442D">
        <w:rPr>
          <w:lang w:eastAsia="ko-KR"/>
        </w:rPr>
        <w:t xml:space="preserve">transmission </w:t>
      </w:r>
      <w:r w:rsidR="00DC68DE" w:rsidRPr="0037442D">
        <w:rPr>
          <w:lang w:eastAsia="ko-KR"/>
        </w:rPr>
        <w:t>opportunit</w:t>
      </w:r>
      <w:r w:rsidR="00BA307B" w:rsidRPr="0037442D">
        <w:rPr>
          <w:lang w:eastAsia="ko-KR"/>
        </w:rPr>
        <w:t>y</w:t>
      </w:r>
      <w:r w:rsidR="00DC68DE" w:rsidRPr="0037442D">
        <w:rPr>
          <w:lang w:eastAsia="ko-KR"/>
        </w:rPr>
        <w:t xml:space="preserve"> for MSG3 </w:t>
      </w:r>
      <w:r w:rsidR="0037442D" w:rsidRPr="0037442D">
        <w:rPr>
          <w:lang w:eastAsia="ko-KR"/>
        </w:rPr>
        <w:t>is</w:t>
      </w:r>
      <w:r w:rsidR="00DC68DE" w:rsidRPr="0037442D">
        <w:rPr>
          <w:lang w:eastAsia="ko-KR"/>
        </w:rPr>
        <w:t xml:space="preserve"> provided by </w:t>
      </w:r>
      <w:r w:rsidR="00BA307B" w:rsidRPr="0037442D">
        <w:rPr>
          <w:lang w:eastAsia="ko-KR"/>
        </w:rPr>
        <w:t>a</w:t>
      </w:r>
      <w:r w:rsidR="00DC68DE" w:rsidRPr="0037442D">
        <w:rPr>
          <w:lang w:eastAsia="ko-KR"/>
        </w:rPr>
        <w:t xml:space="preserve"> UL grant in </w:t>
      </w:r>
      <w:r w:rsidR="00BA307B" w:rsidRPr="0037442D">
        <w:rPr>
          <w:lang w:eastAsia="ko-KR"/>
        </w:rPr>
        <w:t xml:space="preserve">a </w:t>
      </w:r>
      <w:r w:rsidR="00DC68DE" w:rsidRPr="0037442D">
        <w:rPr>
          <w:lang w:eastAsia="ko-KR"/>
        </w:rPr>
        <w:t xml:space="preserve">RAR, and the network transmits </w:t>
      </w:r>
      <w:r w:rsidR="007A09C4" w:rsidRPr="0037442D">
        <w:rPr>
          <w:lang w:eastAsia="ko-KR"/>
        </w:rPr>
        <w:t xml:space="preserve">a </w:t>
      </w:r>
      <w:r w:rsidR="00DC68DE" w:rsidRPr="0037442D">
        <w:rPr>
          <w:lang w:eastAsia="ko-KR"/>
        </w:rPr>
        <w:t xml:space="preserve">RAR </w:t>
      </w:r>
      <w:r w:rsidR="00BA307B" w:rsidRPr="0037442D">
        <w:rPr>
          <w:lang w:eastAsia="ko-KR"/>
        </w:rPr>
        <w:t xml:space="preserve">including </w:t>
      </w:r>
      <w:r w:rsidR="00E50A29" w:rsidRPr="0037442D">
        <w:rPr>
          <w:lang w:eastAsia="ko-KR"/>
        </w:rPr>
        <w:t>only</w:t>
      </w:r>
      <w:r w:rsidR="00BA307B" w:rsidRPr="0037442D">
        <w:rPr>
          <w:lang w:eastAsia="ko-KR"/>
        </w:rPr>
        <w:t xml:space="preserve"> one UL grant</w:t>
      </w:r>
      <w:r w:rsidR="00E50A29" w:rsidRPr="0037442D">
        <w:rPr>
          <w:lang w:eastAsia="ko-KR"/>
        </w:rPr>
        <w:t xml:space="preserve"> </w:t>
      </w:r>
      <w:r w:rsidR="00DC68DE" w:rsidRPr="0037442D">
        <w:rPr>
          <w:lang w:eastAsia="ko-KR"/>
        </w:rPr>
        <w:t>for a successfully received preamble.</w:t>
      </w:r>
      <w:r w:rsidR="00620422" w:rsidRPr="0037442D">
        <w:rPr>
          <w:lang w:eastAsia="ko-KR"/>
        </w:rPr>
        <w:t xml:space="preserve"> </w:t>
      </w:r>
      <w:r w:rsidR="00DC68DE" w:rsidRPr="0037442D">
        <w:rPr>
          <w:lang w:eastAsia="ko-KR"/>
        </w:rPr>
        <w:t>In other words, the</w:t>
      </w:r>
      <w:r w:rsidR="00BA307B" w:rsidRPr="0037442D">
        <w:rPr>
          <w:lang w:eastAsia="ko-KR"/>
        </w:rPr>
        <w:t xml:space="preserve"> additional</w:t>
      </w:r>
      <w:r w:rsidR="00DC68DE" w:rsidRPr="0037442D">
        <w:rPr>
          <w:lang w:eastAsia="ko-KR"/>
        </w:rPr>
        <w:t xml:space="preserve"> transmission opportunities for MSG3 </w:t>
      </w:r>
      <w:r w:rsidR="007A09C4" w:rsidRPr="0037442D">
        <w:rPr>
          <w:lang w:eastAsia="ko-KR"/>
        </w:rPr>
        <w:t>depend</w:t>
      </w:r>
      <w:r w:rsidR="00743817">
        <w:rPr>
          <w:lang w:eastAsia="ko-KR"/>
        </w:rPr>
        <w:t>s</w:t>
      </w:r>
      <w:r w:rsidR="007A09C4" w:rsidRPr="0037442D">
        <w:rPr>
          <w:lang w:eastAsia="ko-KR"/>
        </w:rPr>
        <w:t xml:space="preserve"> on the</w:t>
      </w:r>
      <w:r w:rsidR="00581C9F" w:rsidRPr="0037442D">
        <w:rPr>
          <w:lang w:eastAsia="ko-KR"/>
        </w:rPr>
        <w:t xml:space="preserve"> number of</w:t>
      </w:r>
      <w:r w:rsidR="007A09C4" w:rsidRPr="0037442D">
        <w:rPr>
          <w:lang w:eastAsia="ko-KR"/>
        </w:rPr>
        <w:t xml:space="preserve"> UL grant</w:t>
      </w:r>
      <w:r w:rsidR="00581C9F" w:rsidRPr="0037442D">
        <w:rPr>
          <w:lang w:eastAsia="ko-KR"/>
        </w:rPr>
        <w:t>s</w:t>
      </w:r>
      <w:r w:rsidR="007A09C4" w:rsidRPr="0037442D">
        <w:rPr>
          <w:lang w:eastAsia="ko-KR"/>
        </w:rPr>
        <w:t xml:space="preserve"> received from the RAR message. The ways to provide the multiple UL grants by using the RAR message are two options</w:t>
      </w:r>
      <w:r w:rsidR="0037442D">
        <w:rPr>
          <w:lang w:eastAsia="ko-KR"/>
        </w:rPr>
        <w:t xml:space="preserve"> as follows</w:t>
      </w:r>
      <w:r w:rsidR="007A09C4" w:rsidRPr="0037442D">
        <w:rPr>
          <w:lang w:eastAsia="ko-KR"/>
        </w:rPr>
        <w:t xml:space="preserve">: </w:t>
      </w:r>
    </w:p>
    <w:p w14:paraId="2445EB6E" w14:textId="59CD0298" w:rsidR="007A09C4" w:rsidRPr="0037442D" w:rsidRDefault="007A09C4" w:rsidP="007A09C4">
      <w:pPr>
        <w:pStyle w:val="a6"/>
        <w:numPr>
          <w:ilvl w:val="0"/>
          <w:numId w:val="18"/>
        </w:numPr>
        <w:ind w:leftChars="0"/>
        <w:rPr>
          <w:b/>
        </w:rPr>
      </w:pPr>
      <w:r w:rsidRPr="0037442D">
        <w:rPr>
          <w:lang w:eastAsia="ko-KR"/>
        </w:rPr>
        <w:t>Option 1.</w:t>
      </w:r>
      <w:r w:rsidR="00B5685D" w:rsidRPr="00B5685D">
        <w:rPr>
          <w:lang w:eastAsia="ko-KR"/>
        </w:rPr>
        <w:t xml:space="preserve"> </w:t>
      </w:r>
      <w:r w:rsidR="00B5685D">
        <w:rPr>
          <w:lang w:eastAsia="ko-KR"/>
        </w:rPr>
        <w:t>B</w:t>
      </w:r>
      <w:r w:rsidR="00B5685D" w:rsidRPr="0037442D">
        <w:rPr>
          <w:lang w:eastAsia="ko-KR"/>
        </w:rPr>
        <w:t xml:space="preserve">y </w:t>
      </w:r>
      <w:r w:rsidR="00B5685D">
        <w:rPr>
          <w:lang w:eastAsia="ko-KR"/>
        </w:rPr>
        <w:t xml:space="preserve">receiving </w:t>
      </w:r>
      <w:r w:rsidR="00B5685D" w:rsidRPr="0037442D">
        <w:rPr>
          <w:lang w:eastAsia="ko-KR"/>
        </w:rPr>
        <w:t>multiple UL grants in a RAR</w:t>
      </w:r>
      <w:r w:rsidRPr="0037442D">
        <w:rPr>
          <w:lang w:eastAsia="ko-KR"/>
        </w:rPr>
        <w:t xml:space="preserve"> </w:t>
      </w:r>
    </w:p>
    <w:p w14:paraId="1EA549BD" w14:textId="28E95F8E" w:rsidR="007A09C4" w:rsidRPr="0037442D" w:rsidRDefault="007A09C4" w:rsidP="007A09C4">
      <w:pPr>
        <w:pStyle w:val="a6"/>
        <w:numPr>
          <w:ilvl w:val="0"/>
          <w:numId w:val="18"/>
        </w:numPr>
        <w:ind w:leftChars="0"/>
        <w:rPr>
          <w:lang w:eastAsia="ko-KR"/>
        </w:rPr>
      </w:pPr>
      <w:r w:rsidRPr="0037442D">
        <w:rPr>
          <w:lang w:eastAsia="ko-KR"/>
        </w:rPr>
        <w:t xml:space="preserve">Option 2. </w:t>
      </w:r>
      <w:r w:rsidR="00B5685D">
        <w:rPr>
          <w:lang w:eastAsia="ko-KR"/>
        </w:rPr>
        <w:t>By receiving</w:t>
      </w:r>
      <w:r w:rsidR="00B5685D" w:rsidRPr="0037442D">
        <w:rPr>
          <w:lang w:eastAsia="ko-KR"/>
        </w:rPr>
        <w:t xml:space="preserve"> multiple RARs</w:t>
      </w:r>
    </w:p>
    <w:p w14:paraId="5C0A4AE7" w14:textId="74AF8C15" w:rsidR="007A09C4" w:rsidRDefault="00D85DB9" w:rsidP="00D85DB9">
      <w:pPr>
        <w:rPr>
          <w:lang w:eastAsia="ko-KR"/>
        </w:rPr>
      </w:pPr>
      <w:r w:rsidRPr="0037442D">
        <w:rPr>
          <w:rFonts w:hint="eastAsia"/>
          <w:lang w:eastAsia="ko-KR"/>
        </w:rPr>
        <w:t>In option</w:t>
      </w:r>
      <w:r w:rsidRPr="0037442D">
        <w:rPr>
          <w:lang w:eastAsia="ko-KR"/>
        </w:rPr>
        <w:t xml:space="preserve"> </w:t>
      </w:r>
      <w:r w:rsidRPr="0037442D">
        <w:rPr>
          <w:rFonts w:hint="eastAsia"/>
          <w:lang w:eastAsia="ko-KR"/>
        </w:rPr>
        <w:t>1,</w:t>
      </w:r>
      <w:r w:rsidRPr="0037442D">
        <w:rPr>
          <w:lang w:eastAsia="ko-KR"/>
        </w:rPr>
        <w:t xml:space="preserve"> since</w:t>
      </w:r>
      <w:r w:rsidRPr="0037442D">
        <w:rPr>
          <w:rFonts w:hint="eastAsia"/>
          <w:lang w:eastAsia="ko-KR"/>
        </w:rPr>
        <w:t xml:space="preserve"> the UE </w:t>
      </w:r>
      <w:r w:rsidRPr="0037442D">
        <w:rPr>
          <w:lang w:eastAsia="ko-KR"/>
        </w:rPr>
        <w:t>receives a RAR with multiple UL grants, it is sufficient</w:t>
      </w:r>
      <w:r w:rsidR="00F57BA0" w:rsidRPr="0037442D">
        <w:rPr>
          <w:lang w:eastAsia="ko-KR"/>
        </w:rPr>
        <w:t xml:space="preserve"> </w:t>
      </w:r>
      <w:r w:rsidR="0037442D">
        <w:rPr>
          <w:lang w:eastAsia="ko-KR"/>
        </w:rPr>
        <w:t>that the UE</w:t>
      </w:r>
      <w:r w:rsidRPr="0037442D">
        <w:rPr>
          <w:lang w:eastAsia="ko-KR"/>
        </w:rPr>
        <w:t xml:space="preserve"> </w:t>
      </w:r>
      <w:r w:rsidR="00F57BA0" w:rsidRPr="0037442D">
        <w:rPr>
          <w:lang w:eastAsia="ko-KR"/>
        </w:rPr>
        <w:t>transmit</w:t>
      </w:r>
      <w:r w:rsidR="0037442D">
        <w:rPr>
          <w:lang w:eastAsia="ko-KR"/>
        </w:rPr>
        <w:t>s</w:t>
      </w:r>
      <w:r w:rsidR="00F57BA0" w:rsidRPr="0037442D">
        <w:rPr>
          <w:lang w:eastAsia="ko-KR"/>
        </w:rPr>
        <w:t xml:space="preserve"> one preamble </w:t>
      </w:r>
      <w:r w:rsidR="00CF313C" w:rsidRPr="0037442D">
        <w:rPr>
          <w:lang w:eastAsia="ko-KR"/>
        </w:rPr>
        <w:t xml:space="preserve">only </w:t>
      </w:r>
      <w:r w:rsidR="00F57BA0" w:rsidRPr="0037442D">
        <w:rPr>
          <w:lang w:eastAsia="ko-KR"/>
        </w:rPr>
        <w:t>for the PRACH occasion in which LBT succeeds</w:t>
      </w:r>
      <w:r w:rsidRPr="0037442D">
        <w:rPr>
          <w:lang w:eastAsia="ko-KR"/>
        </w:rPr>
        <w:t>.</w:t>
      </w:r>
      <w:r w:rsidR="00CF313C">
        <w:rPr>
          <w:lang w:eastAsia="ko-KR"/>
        </w:rPr>
        <w:t xml:space="preserve"> An example for the option1 is shown in Figure 1.</w:t>
      </w:r>
      <w:r w:rsidR="00093406">
        <w:rPr>
          <w:lang w:eastAsia="ko-KR"/>
        </w:rPr>
        <w:t xml:space="preserve"> This</w:t>
      </w:r>
      <w:r w:rsidR="00C911A2">
        <w:rPr>
          <w:lang w:eastAsia="ko-KR"/>
        </w:rPr>
        <w:t xml:space="preserve"> means that MAC in</w:t>
      </w:r>
      <w:r w:rsidR="00093406">
        <w:rPr>
          <w:lang w:eastAsia="ko-KR"/>
        </w:rPr>
        <w:t xml:space="preserve"> option </w:t>
      </w:r>
      <w:r w:rsidR="00C911A2">
        <w:rPr>
          <w:lang w:eastAsia="ko-KR"/>
        </w:rPr>
        <w:t xml:space="preserve">1 </w:t>
      </w:r>
      <w:r w:rsidR="007A692C">
        <w:rPr>
          <w:lang w:eastAsia="ko-KR"/>
        </w:rPr>
        <w:t>may</w:t>
      </w:r>
      <w:r w:rsidR="00C911A2">
        <w:rPr>
          <w:lang w:eastAsia="ko-KR"/>
        </w:rPr>
        <w:t xml:space="preserve"> know</w:t>
      </w:r>
      <w:r w:rsidR="00093406">
        <w:rPr>
          <w:lang w:eastAsia="ko-KR"/>
        </w:rPr>
        <w:t xml:space="preserve"> </w:t>
      </w:r>
      <w:r w:rsidR="00C911A2">
        <w:rPr>
          <w:lang w:eastAsia="ko-KR"/>
        </w:rPr>
        <w:t>the LBT result for each PRACH occasion</w:t>
      </w:r>
      <w:r w:rsidR="00F57BA0" w:rsidRPr="0037442D">
        <w:rPr>
          <w:lang w:eastAsia="ko-KR"/>
        </w:rPr>
        <w:t>,</w:t>
      </w:r>
      <w:r w:rsidR="00C911A2">
        <w:rPr>
          <w:lang w:eastAsia="ko-KR"/>
        </w:rPr>
        <w:t xml:space="preserve"> and</w:t>
      </w:r>
      <w:r w:rsidR="00F57BA0" w:rsidRPr="0037442D">
        <w:rPr>
          <w:lang w:eastAsia="ko-KR"/>
        </w:rPr>
        <w:t xml:space="preserve"> </w:t>
      </w:r>
      <w:r w:rsidR="00C911A2">
        <w:rPr>
          <w:lang w:eastAsia="ko-KR"/>
        </w:rPr>
        <w:t>it</w:t>
      </w:r>
      <w:r w:rsidR="00F57BA0" w:rsidRPr="0037442D">
        <w:rPr>
          <w:lang w:eastAsia="ko-KR"/>
        </w:rPr>
        <w:t xml:space="preserve"> </w:t>
      </w:r>
      <w:r w:rsidR="00CF313C">
        <w:rPr>
          <w:lang w:eastAsia="ko-KR"/>
        </w:rPr>
        <w:t xml:space="preserve">additionally </w:t>
      </w:r>
      <w:r w:rsidR="00F57BA0" w:rsidRPr="0037442D">
        <w:rPr>
          <w:lang w:eastAsia="ko-KR"/>
        </w:rPr>
        <w:t>requires the change of the current RAR format</w:t>
      </w:r>
      <w:r w:rsidR="00C911A2">
        <w:rPr>
          <w:lang w:eastAsia="ko-KR"/>
        </w:rPr>
        <w:t xml:space="preserve">. </w:t>
      </w:r>
      <w:r w:rsidR="00CF313C">
        <w:rPr>
          <w:lang w:eastAsia="ko-KR"/>
        </w:rPr>
        <w:t xml:space="preserve">Therefore, option1 not only </w:t>
      </w:r>
      <w:r w:rsidR="00D92BAC">
        <w:rPr>
          <w:lang w:eastAsia="ko-KR"/>
        </w:rPr>
        <w:t xml:space="preserve">may </w:t>
      </w:r>
      <w:r w:rsidR="00CF313C">
        <w:rPr>
          <w:lang w:eastAsia="ko-KR"/>
        </w:rPr>
        <w:t xml:space="preserve">require additional modification, </w:t>
      </w:r>
      <w:r w:rsidR="00CF313C" w:rsidRPr="00CF313C">
        <w:rPr>
          <w:i/>
          <w:lang w:eastAsia="ko-KR"/>
        </w:rPr>
        <w:t>such as indication of LBT results</w:t>
      </w:r>
      <w:r w:rsidR="00CF313C">
        <w:rPr>
          <w:i/>
          <w:lang w:eastAsia="ko-KR"/>
        </w:rPr>
        <w:t>,</w:t>
      </w:r>
      <w:r w:rsidR="00CF313C" w:rsidRPr="00CF313C">
        <w:rPr>
          <w:i/>
          <w:lang w:eastAsia="ko-KR"/>
        </w:rPr>
        <w:t xml:space="preserve"> multiple UL grants in a RAR</w:t>
      </w:r>
      <w:r w:rsidR="00B5685D">
        <w:rPr>
          <w:lang w:eastAsia="ko-KR"/>
        </w:rPr>
        <w:t xml:space="preserve">, </w:t>
      </w:r>
      <w:r w:rsidR="00CF313C">
        <w:rPr>
          <w:lang w:eastAsia="ko-KR"/>
        </w:rPr>
        <w:t xml:space="preserve">but also </w:t>
      </w:r>
      <w:r w:rsidR="00C911A2">
        <w:rPr>
          <w:lang w:eastAsia="ko-KR"/>
        </w:rPr>
        <w:t>ha</w:t>
      </w:r>
      <w:r w:rsidR="00CF313C">
        <w:rPr>
          <w:lang w:eastAsia="ko-KR"/>
        </w:rPr>
        <w:t>s</w:t>
      </w:r>
      <w:r w:rsidR="00C911A2">
        <w:rPr>
          <w:lang w:eastAsia="ko-KR"/>
        </w:rPr>
        <w:t xml:space="preserve"> </w:t>
      </w:r>
      <w:r w:rsidR="00CF313C">
        <w:rPr>
          <w:lang w:eastAsia="ko-KR"/>
        </w:rPr>
        <w:t>the limitation of</w:t>
      </w:r>
      <w:r w:rsidR="00F57BA0" w:rsidRPr="0037442D">
        <w:rPr>
          <w:lang w:eastAsia="ko-KR"/>
        </w:rPr>
        <w:t xml:space="preserve"> </w:t>
      </w:r>
      <w:r w:rsidR="00CF313C">
        <w:rPr>
          <w:lang w:eastAsia="ko-KR"/>
        </w:rPr>
        <w:t>flexibly providing</w:t>
      </w:r>
      <w:r w:rsidR="00F57BA0" w:rsidRPr="0037442D">
        <w:rPr>
          <w:lang w:eastAsia="ko-KR"/>
        </w:rPr>
        <w:t xml:space="preserve"> additional opportunities</w:t>
      </w:r>
      <w:r w:rsidR="00CF313C">
        <w:rPr>
          <w:lang w:eastAsia="ko-KR"/>
        </w:rPr>
        <w:t xml:space="preserve"> for MSG3</w:t>
      </w:r>
      <w:r w:rsidR="00F57BA0" w:rsidRPr="0037442D">
        <w:rPr>
          <w:lang w:eastAsia="ko-KR"/>
        </w:rPr>
        <w:t xml:space="preserve"> </w:t>
      </w:r>
      <w:r w:rsidR="007B08FE" w:rsidRPr="0037442D">
        <w:rPr>
          <w:lang w:eastAsia="ko-KR"/>
        </w:rPr>
        <w:t>due to</w:t>
      </w:r>
      <w:r w:rsidR="00F57BA0" w:rsidRPr="0037442D">
        <w:rPr>
          <w:lang w:eastAsia="ko-KR"/>
        </w:rPr>
        <w:t xml:space="preserve"> the </w:t>
      </w:r>
      <w:r w:rsidR="007B08FE" w:rsidRPr="0037442D">
        <w:rPr>
          <w:lang w:eastAsia="ko-KR"/>
        </w:rPr>
        <w:t xml:space="preserve">fixed </w:t>
      </w:r>
      <w:r w:rsidR="00F57BA0" w:rsidRPr="0037442D">
        <w:rPr>
          <w:lang w:eastAsia="ko-KR"/>
        </w:rPr>
        <w:t>RAR format.</w:t>
      </w:r>
    </w:p>
    <w:p w14:paraId="495C9C4D" w14:textId="77777777" w:rsidR="007A09C4" w:rsidRDefault="00F57BA0" w:rsidP="007A09C4">
      <w:pPr>
        <w:jc w:val="center"/>
      </w:pPr>
      <w:r w:rsidRPr="0037442D">
        <w:object w:dxaOrig="8025" w:dyaOrig="1620" w14:anchorId="08BCAD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2pt;height:77.75pt" o:ole="">
            <v:imagedata r:id="rId8" o:title=""/>
          </v:shape>
          <o:OLEObject Type="Embed" ProgID="Visio.Drawing.15" ShapeID="_x0000_i1025" DrawAspect="Content" ObjectID="_1602672998" r:id="rId9"/>
        </w:object>
      </w:r>
    </w:p>
    <w:p w14:paraId="00E50806" w14:textId="142B4BDE" w:rsidR="007A09C4" w:rsidRDefault="007A09C4" w:rsidP="007A09C4">
      <w:pPr>
        <w:jc w:val="center"/>
        <w:rPr>
          <w:lang w:eastAsia="ko-KR"/>
        </w:rPr>
      </w:pPr>
      <w:r>
        <w:t xml:space="preserve">Figure 1. </w:t>
      </w:r>
      <w:r>
        <w:rPr>
          <w:rFonts w:hint="eastAsia"/>
          <w:lang w:eastAsia="ko-KR"/>
        </w:rPr>
        <w:t xml:space="preserve">Single RACH procedure with multiple </w:t>
      </w:r>
      <w:r>
        <w:rPr>
          <w:lang w:eastAsia="ko-KR"/>
        </w:rPr>
        <w:t>UL grants in a RAR</w:t>
      </w:r>
    </w:p>
    <w:p w14:paraId="2296300F" w14:textId="3F4ADB38" w:rsidR="007B08FE" w:rsidRDefault="007A692C" w:rsidP="007B08FE">
      <w:pPr>
        <w:rPr>
          <w:lang w:eastAsia="ko-KR"/>
        </w:rPr>
      </w:pPr>
      <w:r>
        <w:rPr>
          <w:lang w:eastAsia="ko-KR"/>
        </w:rPr>
        <w:t>On the other hand</w:t>
      </w:r>
      <w:r w:rsidR="007B08FE">
        <w:rPr>
          <w:lang w:eastAsia="ko-KR"/>
        </w:rPr>
        <w:t xml:space="preserve">, a UE in option 2 should monitor the multiple RARs within a single RACH procedure. The simplest way to receive multiple RARs </w:t>
      </w:r>
      <w:r w:rsidR="00D6598A">
        <w:rPr>
          <w:lang w:eastAsia="ko-KR"/>
        </w:rPr>
        <w:t xml:space="preserve">is </w:t>
      </w:r>
      <w:r w:rsidR="007B08FE">
        <w:rPr>
          <w:lang w:eastAsia="ko-KR"/>
        </w:rPr>
        <w:t xml:space="preserve">that the UE transmits multiple preambles and monitors the RAR for each transmitted preamble. </w:t>
      </w:r>
      <w:r w:rsidR="00D6598A">
        <w:rPr>
          <w:lang w:eastAsia="ko-KR"/>
        </w:rPr>
        <w:t xml:space="preserve">The number of transmitted MSG1 can be configured by the network, and </w:t>
      </w:r>
      <w:r w:rsidR="00B0234D">
        <w:rPr>
          <w:lang w:eastAsia="ko-KR"/>
        </w:rPr>
        <w:t>the transmission opportunity of MSG3 can be improved through one or more RAR(s) received for the successfully transmitted preambles.</w:t>
      </w:r>
      <w:r w:rsidR="00D6598A">
        <w:rPr>
          <w:lang w:eastAsia="ko-KR"/>
        </w:rPr>
        <w:t xml:space="preserve"> </w:t>
      </w:r>
      <w:r w:rsidR="009F710C">
        <w:rPr>
          <w:lang w:eastAsia="ko-KR"/>
        </w:rPr>
        <w:t>For the flexibility of transmission opportunities and simple design</w:t>
      </w:r>
      <w:r w:rsidR="00581C9F">
        <w:rPr>
          <w:lang w:eastAsia="ko-KR"/>
        </w:rPr>
        <w:t xml:space="preserve">, </w:t>
      </w:r>
      <w:r w:rsidR="00D6598A">
        <w:rPr>
          <w:lang w:eastAsia="ko-KR"/>
        </w:rPr>
        <w:t xml:space="preserve">we propose </w:t>
      </w:r>
      <w:r w:rsidR="00B0234D">
        <w:rPr>
          <w:lang w:eastAsia="ko-KR"/>
        </w:rPr>
        <w:t>that RAN2</w:t>
      </w:r>
      <w:r w:rsidR="00D6598A">
        <w:rPr>
          <w:lang w:eastAsia="ko-KR"/>
        </w:rPr>
        <w:t xml:space="preserve"> allow</w:t>
      </w:r>
      <w:r w:rsidR="00B0234D">
        <w:rPr>
          <w:lang w:eastAsia="ko-KR"/>
        </w:rPr>
        <w:t xml:space="preserve"> for a UE to transmit</w:t>
      </w:r>
      <w:r w:rsidR="00D6598A">
        <w:rPr>
          <w:lang w:eastAsia="ko-KR"/>
        </w:rPr>
        <w:t xml:space="preserve"> multiple MSG1</w:t>
      </w:r>
      <w:r w:rsidR="00B0234D">
        <w:rPr>
          <w:lang w:eastAsia="ko-KR"/>
        </w:rPr>
        <w:t>s</w:t>
      </w:r>
      <w:r w:rsidR="00581C9F">
        <w:rPr>
          <w:lang w:eastAsia="ko-KR"/>
        </w:rPr>
        <w:t xml:space="preserve"> and monitor multiple RARs for the transmitted </w:t>
      </w:r>
      <w:r w:rsidR="00D6503F">
        <w:rPr>
          <w:lang w:eastAsia="ko-KR"/>
        </w:rPr>
        <w:t>MSG1</w:t>
      </w:r>
      <w:r w:rsidR="00581C9F">
        <w:rPr>
          <w:lang w:eastAsia="ko-KR"/>
        </w:rPr>
        <w:t>s</w:t>
      </w:r>
      <w:r w:rsidR="00B0234D">
        <w:rPr>
          <w:lang w:eastAsia="ko-KR"/>
        </w:rPr>
        <w:t>,</w:t>
      </w:r>
      <w:r w:rsidR="00D6598A">
        <w:rPr>
          <w:lang w:eastAsia="ko-KR"/>
        </w:rPr>
        <w:t xml:space="preserve"> </w:t>
      </w:r>
      <w:r w:rsidR="00B0234D">
        <w:rPr>
          <w:lang w:eastAsia="ko-KR"/>
        </w:rPr>
        <w:t>irrespective of LBT results of MSG1.</w:t>
      </w:r>
      <w:r w:rsidR="00D6598A">
        <w:rPr>
          <w:lang w:eastAsia="ko-KR"/>
        </w:rPr>
        <w:t xml:space="preserve"> </w:t>
      </w:r>
    </w:p>
    <w:p w14:paraId="3027182B" w14:textId="1C33BA62" w:rsidR="007A09C4" w:rsidRPr="007A09C4" w:rsidRDefault="00F57BA0" w:rsidP="007A09C4">
      <w:pPr>
        <w:jc w:val="center"/>
        <w:rPr>
          <w:lang w:eastAsia="ko-KR"/>
        </w:rPr>
      </w:pPr>
      <w:r>
        <w:object w:dxaOrig="8025" w:dyaOrig="1620" w14:anchorId="143A50A0">
          <v:shape id="_x0000_i1026" type="#_x0000_t75" style="width:401.45pt;height:81.2pt" o:ole="">
            <v:imagedata r:id="rId10" o:title=""/>
          </v:shape>
          <o:OLEObject Type="Embed" ProgID="Visio.Drawing.15" ShapeID="_x0000_i1026" DrawAspect="Content" ObjectID="_1602672999" r:id="rId11"/>
        </w:object>
      </w:r>
    </w:p>
    <w:p w14:paraId="4B16E28F" w14:textId="4B7E58F8" w:rsidR="007A09C4" w:rsidRDefault="007A09C4" w:rsidP="007A09C4">
      <w:pPr>
        <w:jc w:val="center"/>
        <w:rPr>
          <w:lang w:eastAsia="ko-KR"/>
        </w:rPr>
      </w:pPr>
      <w:r>
        <w:t xml:space="preserve">Figure 2. </w:t>
      </w:r>
      <w:r>
        <w:rPr>
          <w:rFonts w:hint="eastAsia"/>
          <w:lang w:eastAsia="ko-KR"/>
        </w:rPr>
        <w:t xml:space="preserve">Single RACH procedure with multiple </w:t>
      </w:r>
      <w:r>
        <w:rPr>
          <w:lang w:eastAsia="ko-KR"/>
        </w:rPr>
        <w:t>RARs</w:t>
      </w:r>
    </w:p>
    <w:p w14:paraId="768CC77F" w14:textId="7DE2F500" w:rsidR="00CF313C" w:rsidRDefault="00CF313C" w:rsidP="00D6503F">
      <w:pPr>
        <w:rPr>
          <w:b/>
          <w:lang w:eastAsia="ko-KR"/>
        </w:rPr>
      </w:pPr>
      <w:r>
        <w:rPr>
          <w:rFonts w:hint="eastAsia"/>
          <w:b/>
          <w:lang w:eastAsia="ko-KR"/>
        </w:rPr>
        <w:lastRenderedPageBreak/>
        <w:t xml:space="preserve">Observation 2. </w:t>
      </w:r>
      <w:r>
        <w:rPr>
          <w:b/>
          <w:lang w:eastAsia="ko-KR"/>
        </w:rPr>
        <w:t>It seems simple</w:t>
      </w:r>
      <w:r w:rsidR="00787A6D">
        <w:rPr>
          <w:b/>
          <w:lang w:eastAsia="ko-KR"/>
        </w:rPr>
        <w:t>r</w:t>
      </w:r>
      <w:r>
        <w:rPr>
          <w:b/>
          <w:lang w:eastAsia="ko-KR"/>
        </w:rPr>
        <w:t xml:space="preserve"> </w:t>
      </w:r>
      <w:r w:rsidR="00787A6D">
        <w:rPr>
          <w:b/>
          <w:lang w:eastAsia="ko-KR"/>
        </w:rPr>
        <w:t>t</w:t>
      </w:r>
      <w:r>
        <w:rPr>
          <w:b/>
          <w:lang w:eastAsia="ko-KR"/>
        </w:rPr>
        <w:t>o receive multiple RARs</w:t>
      </w:r>
      <w:r w:rsidR="00787A6D">
        <w:rPr>
          <w:b/>
          <w:lang w:eastAsia="ko-KR"/>
        </w:rPr>
        <w:t xml:space="preserve"> than to receive multiple UL grants in a RAR to improve the transmission opportunities for MSG3 </w:t>
      </w:r>
      <w:r w:rsidR="00583FC8">
        <w:rPr>
          <w:b/>
          <w:lang w:eastAsia="ko-KR"/>
        </w:rPr>
        <w:t>with</w:t>
      </w:r>
      <w:r w:rsidR="00787A6D">
        <w:rPr>
          <w:b/>
          <w:lang w:eastAsia="ko-KR"/>
        </w:rPr>
        <w:t xml:space="preserve"> the current format.</w:t>
      </w:r>
    </w:p>
    <w:p w14:paraId="4145959B" w14:textId="1BD1CAB1" w:rsidR="00162813" w:rsidRDefault="005E5F07" w:rsidP="00D6503F">
      <w:pPr>
        <w:rPr>
          <w:b/>
          <w:lang w:eastAsia="ko-KR"/>
        </w:rPr>
      </w:pPr>
      <w:r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3</w:t>
      </w:r>
      <w:r w:rsidR="00B0234D" w:rsidRPr="00B0234D">
        <w:rPr>
          <w:rFonts w:hint="eastAsia"/>
          <w:b/>
          <w:lang w:eastAsia="ko-KR"/>
        </w:rPr>
        <w:t xml:space="preserve">. </w:t>
      </w:r>
      <w:r w:rsidR="00B0234D">
        <w:rPr>
          <w:b/>
          <w:lang w:eastAsia="ko-KR"/>
        </w:rPr>
        <w:t>RAN2</w:t>
      </w:r>
      <w:r>
        <w:rPr>
          <w:b/>
          <w:lang w:eastAsia="ko-KR"/>
        </w:rPr>
        <w:t xml:space="preserve"> should</w:t>
      </w:r>
      <w:r w:rsidR="00B0234D">
        <w:rPr>
          <w:b/>
          <w:lang w:eastAsia="ko-KR"/>
        </w:rPr>
        <w:t xml:space="preserve"> allow</w:t>
      </w:r>
      <w:r>
        <w:rPr>
          <w:b/>
          <w:lang w:eastAsia="ko-KR"/>
        </w:rPr>
        <w:t xml:space="preserve"> </w:t>
      </w:r>
      <w:r w:rsidR="00B0234D" w:rsidRPr="00B0234D">
        <w:rPr>
          <w:rFonts w:hint="eastAsia"/>
          <w:b/>
          <w:lang w:eastAsia="ko-KR"/>
        </w:rPr>
        <w:t>for a UE to transmit multiple MSG1s</w:t>
      </w:r>
      <w:r w:rsidR="00D6503F" w:rsidRPr="00D6503F">
        <w:rPr>
          <w:b/>
          <w:lang w:eastAsia="ko-KR"/>
        </w:rPr>
        <w:t xml:space="preserve"> and monitor multiple RARs for the transmitted </w:t>
      </w:r>
      <w:r w:rsidR="00D6503F">
        <w:rPr>
          <w:b/>
          <w:lang w:eastAsia="ko-KR"/>
        </w:rPr>
        <w:t>MSG1</w:t>
      </w:r>
      <w:r w:rsidR="00D6503F" w:rsidRPr="00D6503F">
        <w:rPr>
          <w:b/>
          <w:lang w:eastAsia="ko-KR"/>
        </w:rPr>
        <w:t>s</w:t>
      </w:r>
      <w:r w:rsidR="00D6503F">
        <w:rPr>
          <w:b/>
          <w:lang w:eastAsia="ko-KR"/>
        </w:rPr>
        <w:t>.</w:t>
      </w:r>
    </w:p>
    <w:p w14:paraId="46C73A6D" w14:textId="271882CE" w:rsidR="00506A46" w:rsidRDefault="00C911A2" w:rsidP="0093740E">
      <w:pPr>
        <w:rPr>
          <w:lang w:eastAsia="ko-KR"/>
        </w:rPr>
      </w:pPr>
      <w:r>
        <w:rPr>
          <w:lang w:eastAsia="ko-KR"/>
        </w:rPr>
        <w:t>A</w:t>
      </w:r>
      <w:r w:rsidR="009F710C">
        <w:rPr>
          <w:lang w:eastAsia="ko-KR"/>
        </w:rPr>
        <w:t>cco</w:t>
      </w:r>
      <w:r w:rsidR="00197F85" w:rsidRPr="00197F85">
        <w:rPr>
          <w:rFonts w:hint="eastAsia"/>
          <w:lang w:eastAsia="ko-KR"/>
        </w:rPr>
        <w:t xml:space="preserve">rding to the agreement </w:t>
      </w:r>
      <w:r w:rsidR="009F710C">
        <w:rPr>
          <w:lang w:eastAsia="ko-KR"/>
        </w:rPr>
        <w:t>in</w:t>
      </w:r>
      <w:r w:rsidR="00197F85" w:rsidRPr="00197F85">
        <w:rPr>
          <w:rFonts w:hint="eastAsia"/>
          <w:lang w:eastAsia="ko-KR"/>
        </w:rPr>
        <w:t xml:space="preserve"> RAN1</w:t>
      </w:r>
      <w:r w:rsidR="00197F85">
        <w:rPr>
          <w:lang w:eastAsia="ko-KR"/>
        </w:rPr>
        <w:t>#94</w:t>
      </w:r>
      <w:r w:rsidR="00197F85" w:rsidRPr="00197F85">
        <w:rPr>
          <w:rFonts w:hint="eastAsia"/>
          <w:lang w:eastAsia="ko-KR"/>
        </w:rPr>
        <w:t xml:space="preserve">, </w:t>
      </w:r>
      <w:r w:rsidR="00197F85">
        <w:rPr>
          <w:lang w:eastAsia="ko-KR"/>
        </w:rPr>
        <w:t xml:space="preserve">RAN1 recommends that the preamble transmission counter is not incremented if preamble transmissions are dropped due to LBT failure. </w:t>
      </w:r>
      <w:r w:rsidR="00506A46">
        <w:rPr>
          <w:lang w:eastAsia="ko-KR"/>
        </w:rPr>
        <w:t>I</w:t>
      </w:r>
      <w:r w:rsidR="00B31548" w:rsidRPr="00B31548">
        <w:rPr>
          <w:lang w:eastAsia="ko-KR"/>
        </w:rPr>
        <w:t xml:space="preserve">t </w:t>
      </w:r>
      <w:r w:rsidR="00506A46">
        <w:rPr>
          <w:lang w:eastAsia="ko-KR"/>
        </w:rPr>
        <w:t>may be</w:t>
      </w:r>
      <w:r w:rsidR="00B31548" w:rsidRPr="00B31548">
        <w:rPr>
          <w:lang w:eastAsia="ko-KR"/>
        </w:rPr>
        <w:t xml:space="preserve"> beneficial to know the LBT failure in </w:t>
      </w:r>
      <w:r w:rsidR="00C948D7">
        <w:rPr>
          <w:lang w:eastAsia="ko-KR"/>
        </w:rPr>
        <w:t>MAC because the UE may</w:t>
      </w:r>
      <w:r w:rsidR="00B31548" w:rsidRPr="00B31548">
        <w:rPr>
          <w:lang w:eastAsia="ko-KR"/>
        </w:rPr>
        <w:t xml:space="preserve"> retry the RA</w:t>
      </w:r>
      <w:r w:rsidR="00B31548">
        <w:rPr>
          <w:lang w:eastAsia="ko-KR"/>
        </w:rPr>
        <w:t>P retransmission</w:t>
      </w:r>
      <w:r w:rsidR="00B31548" w:rsidRPr="00B31548">
        <w:rPr>
          <w:lang w:eastAsia="ko-KR"/>
        </w:rPr>
        <w:t xml:space="preserve"> as soon as possible</w:t>
      </w:r>
      <w:r w:rsidR="009F710C">
        <w:rPr>
          <w:lang w:eastAsia="ko-KR"/>
        </w:rPr>
        <w:t>.</w:t>
      </w:r>
      <w:r w:rsidR="00C948D7">
        <w:rPr>
          <w:lang w:eastAsia="ko-KR"/>
        </w:rPr>
        <w:t xml:space="preserve"> </w:t>
      </w:r>
      <w:r w:rsidR="009F710C">
        <w:rPr>
          <w:lang w:eastAsia="ko-KR"/>
        </w:rPr>
        <w:t>But</w:t>
      </w:r>
      <w:r w:rsidR="00C948D7">
        <w:rPr>
          <w:lang w:eastAsia="ko-KR"/>
        </w:rPr>
        <w:t xml:space="preserve"> </w:t>
      </w:r>
      <w:r w:rsidR="00544F7D">
        <w:rPr>
          <w:lang w:eastAsia="ko-KR"/>
        </w:rPr>
        <w:t xml:space="preserve">it may </w:t>
      </w:r>
      <w:r w:rsidR="00C948D7">
        <w:rPr>
          <w:lang w:eastAsia="ko-KR"/>
        </w:rPr>
        <w:t xml:space="preserve">not </w:t>
      </w:r>
      <w:r w:rsidR="00544F7D">
        <w:rPr>
          <w:lang w:eastAsia="ko-KR"/>
        </w:rPr>
        <w:t>timely perform</w:t>
      </w:r>
      <w:r w:rsidR="00C948D7">
        <w:rPr>
          <w:lang w:eastAsia="ko-KR"/>
        </w:rPr>
        <w:t xml:space="preserve"> RLF</w:t>
      </w:r>
      <w:r w:rsidR="00544F7D">
        <w:rPr>
          <w:lang w:eastAsia="ko-KR"/>
        </w:rPr>
        <w:t xml:space="preserve"> or RA retries</w:t>
      </w:r>
      <w:r w:rsidRPr="00C911A2">
        <w:rPr>
          <w:lang w:eastAsia="ko-KR"/>
        </w:rPr>
        <w:t xml:space="preserve"> </w:t>
      </w:r>
      <w:r>
        <w:rPr>
          <w:lang w:eastAsia="ko-KR"/>
        </w:rPr>
        <w:t xml:space="preserve">because the UE cannot reach to the maximum value of the preamble transmission counter in </w:t>
      </w:r>
      <w:r w:rsidR="005B2C95">
        <w:rPr>
          <w:lang w:eastAsia="ko-KR"/>
        </w:rPr>
        <w:t xml:space="preserve">the </w:t>
      </w:r>
      <w:r>
        <w:rPr>
          <w:lang w:eastAsia="ko-KR"/>
        </w:rPr>
        <w:t>worst case where LBT fails</w:t>
      </w:r>
      <w:r w:rsidRPr="0026302E">
        <w:rPr>
          <w:lang w:eastAsia="ko-KR"/>
        </w:rPr>
        <w:t xml:space="preserve"> </w:t>
      </w:r>
      <w:r>
        <w:rPr>
          <w:lang w:eastAsia="ko-KR"/>
        </w:rPr>
        <w:t>con</w:t>
      </w:r>
      <w:r w:rsidR="005B2C95">
        <w:rPr>
          <w:lang w:eastAsia="ko-KR"/>
        </w:rPr>
        <w:t>tinuously</w:t>
      </w:r>
      <w:r w:rsidR="00B31548">
        <w:rPr>
          <w:lang w:eastAsia="ko-KR"/>
        </w:rPr>
        <w:t xml:space="preserve">. </w:t>
      </w:r>
      <w:r w:rsidR="00544F7D">
        <w:rPr>
          <w:lang w:eastAsia="ko-KR"/>
        </w:rPr>
        <w:t>That is</w:t>
      </w:r>
      <w:r w:rsidR="00B31548">
        <w:rPr>
          <w:lang w:eastAsia="ko-KR"/>
        </w:rPr>
        <w:t>,</w:t>
      </w:r>
      <w:r w:rsidR="00B31548" w:rsidRPr="00B31548">
        <w:rPr>
          <w:lang w:eastAsia="ko-KR"/>
        </w:rPr>
        <w:t xml:space="preserve"> </w:t>
      </w:r>
      <w:r w:rsidR="00B31548">
        <w:rPr>
          <w:lang w:eastAsia="ko-KR"/>
        </w:rPr>
        <w:t xml:space="preserve">if </w:t>
      </w:r>
      <w:r w:rsidR="00787A6D">
        <w:rPr>
          <w:lang w:eastAsia="ko-KR"/>
        </w:rPr>
        <w:t xml:space="preserve">a </w:t>
      </w:r>
      <w:r w:rsidR="00B31548">
        <w:rPr>
          <w:lang w:eastAsia="ko-KR"/>
        </w:rPr>
        <w:t>UE</w:t>
      </w:r>
      <w:r w:rsidR="0026302E">
        <w:rPr>
          <w:lang w:eastAsia="ko-KR"/>
        </w:rPr>
        <w:t xml:space="preserve"> </w:t>
      </w:r>
      <w:r w:rsidR="00B31548">
        <w:rPr>
          <w:lang w:eastAsia="ko-KR"/>
        </w:rPr>
        <w:t xml:space="preserve">increments the preamble transmission counter </w:t>
      </w:r>
      <w:r w:rsidR="0026302E">
        <w:rPr>
          <w:lang w:eastAsia="ko-KR"/>
        </w:rPr>
        <w:t xml:space="preserve">only when </w:t>
      </w:r>
      <w:r w:rsidR="00B31548">
        <w:rPr>
          <w:lang w:eastAsia="ko-KR"/>
        </w:rPr>
        <w:t>receiving</w:t>
      </w:r>
      <w:r w:rsidR="0026302E">
        <w:rPr>
          <w:lang w:eastAsia="ko-KR"/>
        </w:rPr>
        <w:t xml:space="preserve"> the LBT success, the </w:t>
      </w:r>
      <w:r w:rsidR="009F710C">
        <w:rPr>
          <w:lang w:eastAsia="ko-KR"/>
        </w:rPr>
        <w:t>RACH procedure</w:t>
      </w:r>
      <w:r>
        <w:rPr>
          <w:lang w:eastAsia="ko-KR"/>
        </w:rPr>
        <w:t xml:space="preserve"> can</w:t>
      </w:r>
      <w:r w:rsidR="0026302E">
        <w:rPr>
          <w:lang w:eastAsia="ko-KR"/>
        </w:rPr>
        <w:t xml:space="preserve"> be stuck in RA resource selection </w:t>
      </w:r>
      <w:r w:rsidR="009F710C">
        <w:rPr>
          <w:lang w:eastAsia="ko-KR"/>
        </w:rPr>
        <w:t>step</w:t>
      </w:r>
      <w:r w:rsidR="0026302E">
        <w:rPr>
          <w:lang w:eastAsia="ko-KR"/>
        </w:rPr>
        <w:t>.</w:t>
      </w:r>
      <w:r w:rsidR="00506A46">
        <w:rPr>
          <w:lang w:eastAsia="ko-KR"/>
        </w:rPr>
        <w:t xml:space="preserve"> </w:t>
      </w:r>
      <w:r w:rsidR="0026302E">
        <w:rPr>
          <w:lang w:eastAsia="ko-KR"/>
        </w:rPr>
        <w:t xml:space="preserve">In order to avoid </w:t>
      </w:r>
      <w:r w:rsidR="00A110F3">
        <w:rPr>
          <w:lang w:eastAsia="ko-KR"/>
        </w:rPr>
        <w:t xml:space="preserve">this problem, </w:t>
      </w:r>
      <w:r w:rsidR="00506A46">
        <w:rPr>
          <w:lang w:eastAsia="ko-KR"/>
        </w:rPr>
        <w:t>we propose to</w:t>
      </w:r>
      <w:r w:rsidR="00A110F3">
        <w:rPr>
          <w:lang w:eastAsia="ko-KR"/>
        </w:rPr>
        <w:t xml:space="preserve"> define the </w:t>
      </w:r>
      <w:r w:rsidR="00BB4293">
        <w:rPr>
          <w:lang w:eastAsia="ko-KR"/>
        </w:rPr>
        <w:t xml:space="preserve">maximum </w:t>
      </w:r>
      <w:r w:rsidR="00A110F3">
        <w:rPr>
          <w:lang w:eastAsia="ko-KR"/>
        </w:rPr>
        <w:t>number</w:t>
      </w:r>
      <w:r w:rsidR="00BE416C">
        <w:rPr>
          <w:lang w:eastAsia="ko-KR"/>
        </w:rPr>
        <w:t xml:space="preserve"> (</w:t>
      </w:r>
      <w:r w:rsidR="00BE416C" w:rsidRPr="003451CB">
        <w:rPr>
          <w:i/>
          <w:lang w:eastAsia="ko-KR"/>
        </w:rPr>
        <w:t>N</w:t>
      </w:r>
      <w:r w:rsidR="00BE416C">
        <w:rPr>
          <w:lang w:eastAsia="ko-KR"/>
        </w:rPr>
        <w:t>)</w:t>
      </w:r>
      <w:r w:rsidR="00A110F3">
        <w:rPr>
          <w:lang w:eastAsia="ko-KR"/>
        </w:rPr>
        <w:t xml:space="preserve"> of </w:t>
      </w:r>
      <w:r w:rsidR="00BE416C">
        <w:rPr>
          <w:lang w:eastAsia="ko-KR"/>
        </w:rPr>
        <w:t>transmission</w:t>
      </w:r>
      <w:r w:rsidR="00A110F3">
        <w:rPr>
          <w:lang w:eastAsia="ko-KR"/>
        </w:rPr>
        <w:t xml:space="preserve"> </w:t>
      </w:r>
      <w:r w:rsidR="009F710C">
        <w:rPr>
          <w:lang w:eastAsia="ko-KR"/>
        </w:rPr>
        <w:t>opportunitie</w:t>
      </w:r>
      <w:r w:rsidR="00544F7D">
        <w:rPr>
          <w:lang w:eastAsia="ko-KR"/>
        </w:rPr>
        <w:t>s</w:t>
      </w:r>
      <w:r w:rsidR="009F710C">
        <w:rPr>
          <w:lang w:eastAsia="ko-KR"/>
        </w:rPr>
        <w:t xml:space="preserve"> for </w:t>
      </w:r>
      <w:r w:rsidR="009F710C" w:rsidRPr="00DF3BD1">
        <w:rPr>
          <w:lang w:eastAsia="ko-KR"/>
        </w:rPr>
        <w:t>MSG1</w:t>
      </w:r>
      <w:r w:rsidR="00DF3BD1">
        <w:rPr>
          <w:lang w:eastAsia="ko-KR"/>
        </w:rPr>
        <w:t xml:space="preserve"> per</w:t>
      </w:r>
      <w:r w:rsidR="009F710C">
        <w:rPr>
          <w:lang w:eastAsia="ko-KR"/>
        </w:rPr>
        <w:t xml:space="preserve"> RA attempt</w:t>
      </w:r>
      <w:r w:rsidR="00544F7D">
        <w:rPr>
          <w:lang w:eastAsia="ko-KR"/>
        </w:rPr>
        <w:t>.</w:t>
      </w:r>
      <w:r w:rsidR="00A37552">
        <w:rPr>
          <w:lang w:eastAsia="ko-KR"/>
        </w:rPr>
        <w:t xml:space="preserve"> </w:t>
      </w:r>
      <w:r w:rsidR="0093740E">
        <w:rPr>
          <w:lang w:eastAsia="ko-KR"/>
        </w:rPr>
        <w:t xml:space="preserve">The </w:t>
      </w:r>
      <w:r w:rsidR="0093740E" w:rsidRPr="003451CB">
        <w:rPr>
          <w:i/>
          <w:lang w:eastAsia="ko-KR"/>
        </w:rPr>
        <w:t>N</w:t>
      </w:r>
      <w:r w:rsidR="0093740E" w:rsidRPr="0093740E">
        <w:rPr>
          <w:lang w:eastAsia="ko-KR"/>
        </w:rPr>
        <w:t xml:space="preserve"> may mean </w:t>
      </w:r>
      <w:r w:rsidR="003451CB">
        <w:rPr>
          <w:lang w:eastAsia="ko-KR"/>
        </w:rPr>
        <w:t xml:space="preserve">the number of </w:t>
      </w:r>
      <w:r w:rsidR="0093740E" w:rsidRPr="0093740E">
        <w:rPr>
          <w:lang w:eastAsia="ko-KR"/>
        </w:rPr>
        <w:t xml:space="preserve">multiple </w:t>
      </w:r>
      <w:r w:rsidR="0093740E">
        <w:rPr>
          <w:lang w:eastAsia="ko-KR"/>
        </w:rPr>
        <w:t xml:space="preserve">PRACH transmissions agreed </w:t>
      </w:r>
      <w:r w:rsidR="0093740E" w:rsidRPr="0093740E">
        <w:rPr>
          <w:lang w:eastAsia="ko-KR"/>
        </w:rPr>
        <w:t xml:space="preserve">at the last RAN1 meeting, and </w:t>
      </w:r>
      <w:r w:rsidR="003451CB">
        <w:rPr>
          <w:lang w:eastAsia="ko-KR"/>
        </w:rPr>
        <w:t>it could</w:t>
      </w:r>
      <w:r w:rsidR="0093740E" w:rsidRPr="0093740E">
        <w:rPr>
          <w:lang w:eastAsia="ko-KR"/>
        </w:rPr>
        <w:t xml:space="preserve"> be predefined </w:t>
      </w:r>
      <w:r w:rsidR="0093740E">
        <w:rPr>
          <w:lang w:eastAsia="ko-KR"/>
        </w:rPr>
        <w:t xml:space="preserve">or indicated in the RMSI. </w:t>
      </w:r>
    </w:p>
    <w:p w14:paraId="4ADB8F26" w14:textId="0C8DC059" w:rsidR="00787A6D" w:rsidRDefault="00787A6D" w:rsidP="00787A6D">
      <w:pPr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3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I</w:t>
      </w:r>
      <w:r w:rsidRPr="00787A6D">
        <w:rPr>
          <w:b/>
          <w:lang w:eastAsia="ko-KR"/>
        </w:rPr>
        <w:t>f</w:t>
      </w:r>
      <w:r>
        <w:rPr>
          <w:b/>
          <w:lang w:eastAsia="ko-KR"/>
        </w:rPr>
        <w:t xml:space="preserve"> a</w:t>
      </w:r>
      <w:r w:rsidRPr="00787A6D">
        <w:rPr>
          <w:b/>
          <w:lang w:eastAsia="ko-KR"/>
        </w:rPr>
        <w:t xml:space="preserve"> UE increments the preamble transmission counter only when receiving the LBT success, the RACH procedure can be stuck in RA resource selection step</w:t>
      </w:r>
      <w:r w:rsidR="009B6D01">
        <w:rPr>
          <w:b/>
          <w:lang w:eastAsia="ko-KR"/>
        </w:rPr>
        <w:t>,</w:t>
      </w:r>
      <w:r w:rsidRPr="00787A6D">
        <w:t xml:space="preserve"> </w:t>
      </w:r>
      <w:r w:rsidRPr="00787A6D">
        <w:rPr>
          <w:b/>
        </w:rPr>
        <w:t>especially</w:t>
      </w:r>
      <w:r>
        <w:t xml:space="preserve"> </w:t>
      </w:r>
      <w:r w:rsidRPr="00787A6D">
        <w:rPr>
          <w:b/>
          <w:lang w:eastAsia="ko-KR"/>
        </w:rPr>
        <w:t xml:space="preserve">in </w:t>
      </w:r>
      <w:r w:rsidR="009B6D01">
        <w:rPr>
          <w:b/>
          <w:lang w:eastAsia="ko-KR"/>
        </w:rPr>
        <w:t xml:space="preserve">the </w:t>
      </w:r>
      <w:r w:rsidRPr="00787A6D">
        <w:rPr>
          <w:b/>
          <w:lang w:eastAsia="ko-KR"/>
        </w:rPr>
        <w:t xml:space="preserve">worst case where LBT fails </w:t>
      </w:r>
      <w:r w:rsidR="005B2C95">
        <w:rPr>
          <w:b/>
          <w:lang w:eastAsia="ko-KR"/>
        </w:rPr>
        <w:t>continuously</w:t>
      </w:r>
      <w:r>
        <w:rPr>
          <w:b/>
          <w:lang w:eastAsia="ko-KR"/>
        </w:rPr>
        <w:t>.</w:t>
      </w:r>
    </w:p>
    <w:p w14:paraId="56415D7A" w14:textId="5F7AEABE" w:rsidR="00506A46" w:rsidRDefault="00506A46" w:rsidP="00506A46">
      <w:pPr>
        <w:rPr>
          <w:b/>
          <w:lang w:eastAsia="ko-KR"/>
        </w:rPr>
      </w:pPr>
      <w:r>
        <w:rPr>
          <w:rFonts w:hint="eastAsia"/>
          <w:b/>
          <w:lang w:eastAsia="ko-KR"/>
        </w:rPr>
        <w:t>Proposal</w:t>
      </w:r>
      <w:r w:rsidR="00DF3BD1">
        <w:rPr>
          <w:b/>
          <w:lang w:eastAsia="ko-KR"/>
        </w:rPr>
        <w:t xml:space="preserve"> 4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 xml:space="preserve">RAN2 should </w:t>
      </w:r>
      <w:r w:rsidR="00956BDF">
        <w:rPr>
          <w:b/>
          <w:lang w:eastAsia="ko-KR"/>
        </w:rPr>
        <w:t>define</w:t>
      </w:r>
      <w:r>
        <w:rPr>
          <w:b/>
          <w:lang w:eastAsia="ko-KR"/>
        </w:rPr>
        <w:t xml:space="preserve"> the maximum number</w:t>
      </w:r>
      <w:r w:rsidR="00BE416C">
        <w:rPr>
          <w:b/>
          <w:lang w:eastAsia="ko-KR"/>
        </w:rPr>
        <w:t xml:space="preserve"> (N)</w:t>
      </w:r>
      <w:r>
        <w:rPr>
          <w:b/>
          <w:lang w:eastAsia="ko-KR"/>
        </w:rPr>
        <w:t xml:space="preserve"> of </w:t>
      </w:r>
      <w:r w:rsidR="00BE416C">
        <w:rPr>
          <w:b/>
          <w:lang w:eastAsia="ko-KR"/>
        </w:rPr>
        <w:t>transmission</w:t>
      </w:r>
      <w:r>
        <w:rPr>
          <w:b/>
          <w:lang w:eastAsia="ko-KR"/>
        </w:rPr>
        <w:t xml:space="preserve"> </w:t>
      </w:r>
      <w:r w:rsidR="00544F7D">
        <w:rPr>
          <w:b/>
          <w:lang w:eastAsia="ko-KR"/>
        </w:rPr>
        <w:t>opportunitie</w:t>
      </w:r>
      <w:r>
        <w:rPr>
          <w:b/>
          <w:lang w:eastAsia="ko-KR"/>
        </w:rPr>
        <w:t>s</w:t>
      </w:r>
      <w:r w:rsidR="009F710C">
        <w:rPr>
          <w:b/>
          <w:lang w:eastAsia="ko-KR"/>
        </w:rPr>
        <w:t xml:space="preserve"> </w:t>
      </w:r>
      <w:r w:rsidR="00BE416C" w:rsidRPr="00BE416C">
        <w:rPr>
          <w:b/>
          <w:lang w:eastAsia="ko-KR"/>
        </w:rPr>
        <w:t>for</w:t>
      </w:r>
      <w:r w:rsidR="00BE416C">
        <w:rPr>
          <w:b/>
          <w:lang w:eastAsia="ko-KR"/>
        </w:rPr>
        <w:t xml:space="preserve"> </w:t>
      </w:r>
      <w:r w:rsidR="00DF3BD1">
        <w:rPr>
          <w:b/>
          <w:lang w:eastAsia="ko-KR"/>
        </w:rPr>
        <w:t>MSG1 per</w:t>
      </w:r>
      <w:r w:rsidR="009F710C">
        <w:rPr>
          <w:b/>
          <w:lang w:eastAsia="ko-KR"/>
        </w:rPr>
        <w:t xml:space="preserve"> </w:t>
      </w:r>
      <w:r w:rsidR="00544F7D">
        <w:rPr>
          <w:b/>
          <w:lang w:eastAsia="ko-KR"/>
        </w:rPr>
        <w:t>RA attempt</w:t>
      </w:r>
      <w:r>
        <w:rPr>
          <w:b/>
          <w:lang w:eastAsia="ko-KR"/>
        </w:rPr>
        <w:t>.</w:t>
      </w:r>
    </w:p>
    <w:p w14:paraId="2930A030" w14:textId="25795277" w:rsidR="00780752" w:rsidRDefault="00544F7D" w:rsidP="00506A46">
      <w:pPr>
        <w:rPr>
          <w:lang w:eastAsia="ko-KR"/>
        </w:rPr>
      </w:pPr>
      <w:r>
        <w:rPr>
          <w:rFonts w:hint="eastAsia"/>
          <w:lang w:eastAsia="ko-KR"/>
        </w:rPr>
        <w:t xml:space="preserve">The maximum number of LBT opportunities for </w:t>
      </w:r>
      <w:r w:rsidR="00956BDF">
        <w:rPr>
          <w:lang w:eastAsia="ko-KR"/>
        </w:rPr>
        <w:t>MSG1 in a</w:t>
      </w:r>
      <w:r>
        <w:rPr>
          <w:rFonts w:hint="eastAsia"/>
          <w:lang w:eastAsia="ko-KR"/>
        </w:rPr>
        <w:t xml:space="preserve"> RA attempt</w:t>
      </w:r>
      <w:r>
        <w:rPr>
          <w:lang w:eastAsia="ko-KR"/>
        </w:rPr>
        <w:t xml:space="preserve"> doesn’t mean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that MAC should know</w:t>
      </w:r>
      <w:r>
        <w:rPr>
          <w:rFonts w:hint="eastAsia"/>
          <w:lang w:eastAsia="ko-KR"/>
        </w:rPr>
        <w:t xml:space="preserve"> the LBT results</w:t>
      </w:r>
      <w:r>
        <w:rPr>
          <w:lang w:eastAsia="ko-KR"/>
        </w:rPr>
        <w:t xml:space="preserve">. </w:t>
      </w:r>
      <w:r w:rsidR="006E3DDF">
        <w:rPr>
          <w:lang w:eastAsia="ko-KR"/>
        </w:rPr>
        <w:t>Rather, t</w:t>
      </w:r>
      <w:r w:rsidR="00A110F3">
        <w:rPr>
          <w:lang w:eastAsia="ko-KR"/>
        </w:rPr>
        <w:t>h</w:t>
      </w:r>
      <w:r w:rsidR="006E3DDF">
        <w:rPr>
          <w:lang w:eastAsia="ko-KR"/>
        </w:rPr>
        <w:t>is is</w:t>
      </w:r>
      <w:r w:rsidR="00A110F3">
        <w:rPr>
          <w:lang w:eastAsia="ko-KR"/>
        </w:rPr>
        <w:t xml:space="preserve"> associated with the number of PRACH occasions selected by MAC.</w:t>
      </w:r>
      <w:r w:rsidR="0029214B">
        <w:rPr>
          <w:lang w:eastAsia="ko-KR"/>
        </w:rPr>
        <w:t xml:space="preserve"> </w:t>
      </w:r>
      <w:r w:rsidR="00506A46">
        <w:rPr>
          <w:lang w:eastAsia="ko-KR"/>
        </w:rPr>
        <w:t xml:space="preserve">In other words, </w:t>
      </w:r>
      <w:r w:rsidR="00C948D7">
        <w:rPr>
          <w:lang w:eastAsia="ko-KR"/>
        </w:rPr>
        <w:t xml:space="preserve">when </w:t>
      </w:r>
      <w:r w:rsidR="00506A46">
        <w:rPr>
          <w:lang w:eastAsia="ko-KR"/>
        </w:rPr>
        <w:t xml:space="preserve">MAC determines multiple PRACH occasions for </w:t>
      </w:r>
      <w:r w:rsidR="006E3DDF">
        <w:rPr>
          <w:lang w:eastAsia="ko-KR"/>
        </w:rPr>
        <w:t>the multiple</w:t>
      </w:r>
      <w:r w:rsidR="00506A46">
        <w:rPr>
          <w:lang w:eastAsia="ko-KR"/>
        </w:rPr>
        <w:t xml:space="preserve"> preamble</w:t>
      </w:r>
      <w:r w:rsidR="006E3DDF">
        <w:rPr>
          <w:lang w:eastAsia="ko-KR"/>
        </w:rPr>
        <w:t>s</w:t>
      </w:r>
      <w:r w:rsidR="00506A46">
        <w:rPr>
          <w:lang w:eastAsia="ko-KR"/>
        </w:rPr>
        <w:t xml:space="preserve"> and instructs the related PRACH resources to the lower layer</w:t>
      </w:r>
      <w:r w:rsidR="00C948D7">
        <w:rPr>
          <w:lang w:eastAsia="ko-KR"/>
        </w:rPr>
        <w:t xml:space="preserve">, </w:t>
      </w:r>
      <w:r w:rsidR="00780752">
        <w:rPr>
          <w:lang w:eastAsia="ko-KR"/>
        </w:rPr>
        <w:t xml:space="preserve">the LBT result for each PRACH resource </w:t>
      </w:r>
      <w:r w:rsidR="006E3DDF">
        <w:rPr>
          <w:lang w:eastAsia="ko-KR"/>
        </w:rPr>
        <w:t xml:space="preserve">doesn’t </w:t>
      </w:r>
      <w:r w:rsidR="00780752">
        <w:rPr>
          <w:lang w:eastAsia="ko-KR"/>
        </w:rPr>
        <w:t>need to be indicated to MAC from RAN2 point of view since the UE can monitor the RAR message for each preamble. If the UE doesn’t receive all RARs</w:t>
      </w:r>
      <w:r w:rsidR="006E3DDF">
        <w:rPr>
          <w:lang w:eastAsia="ko-KR"/>
        </w:rPr>
        <w:t xml:space="preserve"> for the transmitted preambles</w:t>
      </w:r>
      <w:r w:rsidR="00780752">
        <w:rPr>
          <w:lang w:eastAsia="ko-KR"/>
        </w:rPr>
        <w:t>, then the UE consider</w:t>
      </w:r>
      <w:r w:rsidR="006E3DDF">
        <w:rPr>
          <w:lang w:eastAsia="ko-KR"/>
        </w:rPr>
        <w:t>s</w:t>
      </w:r>
      <w:r w:rsidR="00780752">
        <w:rPr>
          <w:lang w:eastAsia="ko-KR"/>
        </w:rPr>
        <w:t xml:space="preserve"> the RA procedure unsuccessfully completed and increment</w:t>
      </w:r>
      <w:r w:rsidR="006E3DDF">
        <w:rPr>
          <w:lang w:eastAsia="ko-KR"/>
        </w:rPr>
        <w:t>s</w:t>
      </w:r>
      <w:r w:rsidR="00780752">
        <w:rPr>
          <w:lang w:eastAsia="ko-KR"/>
        </w:rPr>
        <w:t xml:space="preserve"> the preamble transmission counter.</w:t>
      </w:r>
    </w:p>
    <w:p w14:paraId="1CA2F070" w14:textId="1A6E6E68" w:rsidR="009D2198" w:rsidRDefault="009D2198" w:rsidP="009D2198">
      <w:pPr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="00DF3BD1">
        <w:rPr>
          <w:b/>
          <w:lang w:eastAsia="ko-KR"/>
        </w:rPr>
        <w:t>5</w:t>
      </w:r>
      <w:r>
        <w:rPr>
          <w:b/>
          <w:lang w:eastAsia="ko-KR"/>
        </w:rPr>
        <w:t xml:space="preserve">. </w:t>
      </w:r>
      <w:r w:rsidRPr="005E5F07">
        <w:rPr>
          <w:b/>
          <w:i/>
          <w:lang w:eastAsia="ko-KR"/>
        </w:rPr>
        <w:t>PREAMBLE_TRANSMISSION_COUNTER</w:t>
      </w:r>
      <w:r>
        <w:rPr>
          <w:b/>
          <w:lang w:eastAsia="ko-KR"/>
        </w:rPr>
        <w:t xml:space="preserve"> should be increment if the UE doesn’t receive all RARs for transmitted</w:t>
      </w:r>
      <w:r w:rsidR="006E3DDF">
        <w:rPr>
          <w:b/>
          <w:lang w:eastAsia="ko-KR"/>
        </w:rPr>
        <w:t xml:space="preserve"> multiple</w:t>
      </w:r>
      <w:r>
        <w:rPr>
          <w:b/>
          <w:lang w:eastAsia="ko-KR"/>
        </w:rPr>
        <w:t xml:space="preserve"> preambles</w:t>
      </w:r>
      <w:r w:rsidR="00BE416C">
        <w:rPr>
          <w:b/>
          <w:lang w:eastAsia="ko-KR"/>
        </w:rPr>
        <w:t xml:space="preserve"> (N)</w:t>
      </w:r>
      <w:r w:rsidR="006E3DDF">
        <w:rPr>
          <w:b/>
          <w:lang w:eastAsia="ko-KR"/>
        </w:rPr>
        <w:t>.</w:t>
      </w:r>
    </w:p>
    <w:p w14:paraId="0EDC2853" w14:textId="69B43997" w:rsidR="00EB5588" w:rsidRDefault="00DF3BD1" w:rsidP="00F44824">
      <w:pPr>
        <w:rPr>
          <w:b/>
          <w:lang w:eastAsia="ko-KR"/>
        </w:rPr>
      </w:pPr>
      <w:r>
        <w:rPr>
          <w:rFonts w:hint="eastAsia"/>
          <w:b/>
          <w:lang w:eastAsia="ko-KR"/>
        </w:rPr>
        <w:t>Proposal 6</w:t>
      </w:r>
      <w:r w:rsidR="00EB5588" w:rsidRPr="00EB5588">
        <w:rPr>
          <w:rFonts w:hint="eastAsia"/>
          <w:b/>
          <w:lang w:eastAsia="ko-KR"/>
        </w:rPr>
        <w:t xml:space="preserve">. </w:t>
      </w:r>
      <w:r w:rsidR="00EB5588">
        <w:rPr>
          <w:b/>
          <w:lang w:eastAsia="ko-KR"/>
        </w:rPr>
        <w:t>MAC doesn’t need to know the LBT results for the transmitted MSG1</w:t>
      </w:r>
      <w:r w:rsidR="0068580E">
        <w:rPr>
          <w:b/>
          <w:lang w:eastAsia="ko-KR"/>
        </w:rPr>
        <w:t>s</w:t>
      </w:r>
      <w:r w:rsidR="00EB5588">
        <w:rPr>
          <w:b/>
          <w:lang w:eastAsia="ko-KR"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E3F2934" w14:textId="07400399" w:rsidR="00917DC4" w:rsidRDefault="00917DC4" w:rsidP="00395312">
      <w:pPr>
        <w:spacing w:after="180" w:line="240" w:lineRule="auto"/>
        <w:jc w:val="left"/>
        <w:rPr>
          <w:lang w:eastAsia="ko-KR"/>
        </w:rPr>
      </w:pPr>
      <w:r>
        <w:t>In this contribution, we</w:t>
      </w:r>
      <w:r w:rsidR="00DF3BD1">
        <w:t xml:space="preserve"> address</w:t>
      </w:r>
      <w:r>
        <w:t xml:space="preserve"> several solutions to enhance the CBRA procedure</w:t>
      </w:r>
      <w:r w:rsidR="00DF3BD1">
        <w:t xml:space="preserve"> in a single RA model</w:t>
      </w:r>
      <w:r>
        <w:t xml:space="preserve">, </w:t>
      </w:r>
      <w:r>
        <w:rPr>
          <w:lang w:eastAsia="ko-KR"/>
        </w:rPr>
        <w:t>and our observations and proposals are as follows.</w:t>
      </w:r>
    </w:p>
    <w:p w14:paraId="774F1561" w14:textId="77777777" w:rsidR="00DF3BD1" w:rsidRPr="002201F6" w:rsidRDefault="00DF3BD1" w:rsidP="00DF3BD1">
      <w:pPr>
        <w:rPr>
          <w:b/>
          <w:lang w:eastAsia="ko-KR"/>
        </w:rPr>
      </w:pPr>
      <w:r w:rsidRPr="002201F6">
        <w:rPr>
          <w:b/>
          <w:lang w:eastAsia="ko-KR"/>
        </w:rPr>
        <w:t>Observation 1. Improving transmission</w:t>
      </w:r>
      <w:r>
        <w:rPr>
          <w:b/>
          <w:lang w:eastAsia="ko-KR"/>
        </w:rPr>
        <w:t>/reception</w:t>
      </w:r>
      <w:r w:rsidRPr="002201F6">
        <w:rPr>
          <w:b/>
          <w:lang w:eastAsia="ko-KR"/>
        </w:rPr>
        <w:t xml:space="preserve"> opportunities for all RACH related </w:t>
      </w:r>
      <w:r>
        <w:rPr>
          <w:b/>
          <w:lang w:eastAsia="ko-KR"/>
        </w:rPr>
        <w:t>steps</w:t>
      </w:r>
      <w:r w:rsidRPr="002201F6">
        <w:rPr>
          <w:b/>
          <w:lang w:eastAsia="ko-KR"/>
        </w:rPr>
        <w:t xml:space="preserve"> will help the success of the RACH procedure</w:t>
      </w:r>
      <w:r>
        <w:rPr>
          <w:b/>
          <w:lang w:eastAsia="ko-KR"/>
        </w:rPr>
        <w:t xml:space="preserve"> of a UE</w:t>
      </w:r>
      <w:r w:rsidRPr="002201F6">
        <w:rPr>
          <w:b/>
          <w:lang w:eastAsia="ko-KR"/>
        </w:rPr>
        <w:t>.</w:t>
      </w:r>
    </w:p>
    <w:p w14:paraId="3C34CB45" w14:textId="39B9DD89" w:rsidR="00787A6D" w:rsidRDefault="00787A6D" w:rsidP="00787A6D">
      <w:pPr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Observation 2. </w:t>
      </w:r>
      <w:r>
        <w:rPr>
          <w:b/>
          <w:lang w:eastAsia="ko-KR"/>
        </w:rPr>
        <w:t xml:space="preserve">It seems simpler to receive multiple RARs than to receive multiple UL grants in a RAR to improve the transmission opportunities for MSG3 </w:t>
      </w:r>
      <w:r w:rsidR="00583FC8">
        <w:rPr>
          <w:b/>
          <w:lang w:eastAsia="ko-KR"/>
        </w:rPr>
        <w:t>with</w:t>
      </w:r>
      <w:r>
        <w:rPr>
          <w:b/>
          <w:lang w:eastAsia="ko-KR"/>
        </w:rPr>
        <w:t xml:space="preserve"> the current format.</w:t>
      </w:r>
    </w:p>
    <w:p w14:paraId="31A6D980" w14:textId="77777777" w:rsidR="005B2C95" w:rsidRDefault="005B2C95" w:rsidP="005B2C95">
      <w:pPr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3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I</w:t>
      </w:r>
      <w:r w:rsidRPr="00787A6D">
        <w:rPr>
          <w:b/>
          <w:lang w:eastAsia="ko-KR"/>
        </w:rPr>
        <w:t>f</w:t>
      </w:r>
      <w:r>
        <w:rPr>
          <w:b/>
          <w:lang w:eastAsia="ko-KR"/>
        </w:rPr>
        <w:t xml:space="preserve"> a</w:t>
      </w:r>
      <w:r w:rsidRPr="00787A6D">
        <w:rPr>
          <w:b/>
          <w:lang w:eastAsia="ko-KR"/>
        </w:rPr>
        <w:t xml:space="preserve"> UE increments the preamble transmission counter only when receiving the LBT success, the RACH procedure can be stuck in RA resource selection step</w:t>
      </w:r>
      <w:r>
        <w:rPr>
          <w:b/>
          <w:lang w:eastAsia="ko-KR"/>
        </w:rPr>
        <w:t>,</w:t>
      </w:r>
      <w:r w:rsidRPr="00787A6D">
        <w:t xml:space="preserve"> </w:t>
      </w:r>
      <w:r w:rsidRPr="00787A6D">
        <w:rPr>
          <w:b/>
        </w:rPr>
        <w:t>especially</w:t>
      </w:r>
      <w:r>
        <w:t xml:space="preserve"> </w:t>
      </w:r>
      <w:r w:rsidRPr="00787A6D">
        <w:rPr>
          <w:b/>
          <w:lang w:eastAsia="ko-KR"/>
        </w:rPr>
        <w:t xml:space="preserve">in </w:t>
      </w:r>
      <w:r>
        <w:rPr>
          <w:b/>
          <w:lang w:eastAsia="ko-KR"/>
        </w:rPr>
        <w:t xml:space="preserve">the </w:t>
      </w:r>
      <w:r w:rsidRPr="00787A6D">
        <w:rPr>
          <w:b/>
          <w:lang w:eastAsia="ko-KR"/>
        </w:rPr>
        <w:t xml:space="preserve">worst case where LBT fails </w:t>
      </w:r>
      <w:r>
        <w:rPr>
          <w:b/>
          <w:lang w:eastAsia="ko-KR"/>
        </w:rPr>
        <w:t>continuously.</w:t>
      </w:r>
    </w:p>
    <w:p w14:paraId="45030387" w14:textId="77777777" w:rsidR="00787A6D" w:rsidRPr="005B2C95" w:rsidRDefault="00787A6D" w:rsidP="00DF3BD1">
      <w:pPr>
        <w:rPr>
          <w:b/>
          <w:lang w:eastAsia="ko-KR"/>
        </w:rPr>
      </w:pPr>
    </w:p>
    <w:p w14:paraId="30A6FC10" w14:textId="77777777" w:rsidR="00DF3BD1" w:rsidRDefault="00DF3BD1" w:rsidP="00DF3BD1">
      <w:pPr>
        <w:rPr>
          <w:rFonts w:ascii="Times" w:hAnsi="Times"/>
          <w:b/>
          <w:lang w:eastAsia="x-none"/>
        </w:rPr>
      </w:pPr>
      <w:r w:rsidRPr="005E5F07">
        <w:rPr>
          <w:b/>
          <w:lang w:eastAsia="ko-KR"/>
        </w:rPr>
        <w:t>Proposal 1.</w:t>
      </w:r>
      <w:r>
        <w:rPr>
          <w:b/>
          <w:lang w:eastAsia="ko-KR"/>
        </w:rPr>
        <w:t xml:space="preserve"> </w:t>
      </w:r>
      <w:r w:rsidRPr="005E5F07">
        <w:rPr>
          <w:b/>
          <w:lang w:eastAsia="ko-KR"/>
        </w:rPr>
        <w:t>T</w:t>
      </w:r>
      <w:r w:rsidRPr="005E5F07">
        <w:rPr>
          <w:rFonts w:ascii="Times" w:hAnsi="Times"/>
          <w:b/>
          <w:szCs w:val="24"/>
          <w:lang w:eastAsia="x-none"/>
        </w:rPr>
        <w:t>he maximum</w:t>
      </w:r>
      <w:r>
        <w:rPr>
          <w:rFonts w:ascii="Times" w:hAnsi="Times"/>
          <w:b/>
          <w:szCs w:val="24"/>
          <w:lang w:eastAsia="x-none"/>
        </w:rPr>
        <w:t xml:space="preserve"> size for both</w:t>
      </w:r>
      <w:r w:rsidRPr="005E5F07">
        <w:rPr>
          <w:rFonts w:ascii="Times" w:hAnsi="Times"/>
          <w:b/>
          <w:szCs w:val="24"/>
          <w:lang w:eastAsia="x-none"/>
        </w:rPr>
        <w:t xml:space="preserve"> </w:t>
      </w:r>
      <w:r w:rsidRPr="005E5F07">
        <w:rPr>
          <w:rFonts w:ascii="Times" w:hAnsi="Times"/>
          <w:b/>
          <w:i/>
          <w:szCs w:val="24"/>
          <w:lang w:eastAsia="x-none"/>
        </w:rPr>
        <w:t>ra-ResponseWindow</w:t>
      </w:r>
      <w:r>
        <w:rPr>
          <w:rFonts w:ascii="Times" w:hAnsi="Times"/>
          <w:b/>
          <w:szCs w:val="24"/>
          <w:lang w:eastAsia="x-none"/>
        </w:rPr>
        <w:t xml:space="preserve"> and</w:t>
      </w:r>
      <w:r w:rsidRPr="005E5F07">
        <w:rPr>
          <w:rFonts w:ascii="Times" w:hAnsi="Times"/>
          <w:b/>
          <w:szCs w:val="24"/>
          <w:lang w:eastAsia="x-none"/>
        </w:rPr>
        <w:t xml:space="preserve"> </w:t>
      </w:r>
      <w:r w:rsidRPr="005E5F07">
        <w:rPr>
          <w:rFonts w:ascii="Times" w:hAnsi="Times"/>
          <w:b/>
          <w:i/>
          <w:szCs w:val="24"/>
          <w:lang w:eastAsia="x-none"/>
        </w:rPr>
        <w:t>ra-ContentionResolutionTimer</w:t>
      </w:r>
      <w:r w:rsidRPr="005E5F07">
        <w:rPr>
          <w:rFonts w:ascii="Times" w:hAnsi="Times"/>
          <w:b/>
          <w:szCs w:val="24"/>
          <w:lang w:eastAsia="x-none"/>
        </w:rPr>
        <w:t xml:space="preserve"> </w:t>
      </w:r>
      <w:r>
        <w:rPr>
          <w:rFonts w:ascii="Times" w:hAnsi="Times"/>
          <w:b/>
          <w:szCs w:val="24"/>
          <w:lang w:eastAsia="x-none"/>
        </w:rPr>
        <w:t xml:space="preserve">should be extended </w:t>
      </w:r>
      <w:r w:rsidRPr="0037442D">
        <w:rPr>
          <w:rFonts w:ascii="Times" w:hAnsi="Times"/>
          <w:b/>
          <w:lang w:eastAsia="x-none"/>
        </w:rPr>
        <w:t>beyond the current value in NR.</w:t>
      </w:r>
    </w:p>
    <w:p w14:paraId="1120C177" w14:textId="77777777" w:rsidR="00DF3BD1" w:rsidRPr="0037442D" w:rsidRDefault="00DF3BD1" w:rsidP="00DF3BD1">
      <w:pPr>
        <w:rPr>
          <w:b/>
          <w:lang w:eastAsia="ko-KR"/>
        </w:rPr>
      </w:pPr>
      <w:r w:rsidRPr="0037442D">
        <w:rPr>
          <w:rFonts w:hint="eastAsia"/>
          <w:b/>
          <w:lang w:eastAsia="ko-KR"/>
        </w:rPr>
        <w:t>Proposal</w:t>
      </w:r>
      <w:r w:rsidRPr="0037442D">
        <w:rPr>
          <w:b/>
          <w:lang w:eastAsia="ko-KR"/>
        </w:rPr>
        <w:t xml:space="preserve"> 2</w:t>
      </w:r>
      <w:r w:rsidRPr="0037442D">
        <w:rPr>
          <w:rFonts w:hint="eastAsia"/>
          <w:b/>
          <w:lang w:eastAsia="ko-KR"/>
        </w:rPr>
        <w:t xml:space="preserve">. </w:t>
      </w:r>
      <w:r w:rsidRPr="0037442D">
        <w:rPr>
          <w:b/>
          <w:lang w:eastAsia="ko-KR"/>
        </w:rPr>
        <w:t xml:space="preserve">The network should provide additional </w:t>
      </w:r>
      <w:r>
        <w:rPr>
          <w:b/>
          <w:lang w:eastAsia="ko-KR"/>
        </w:rPr>
        <w:t>opportunities</w:t>
      </w:r>
      <w:r w:rsidRPr="0037442D">
        <w:rPr>
          <w:b/>
          <w:lang w:eastAsia="ko-KR"/>
        </w:rPr>
        <w:t xml:space="preserve"> for both MSG1 and MSG3.</w:t>
      </w:r>
    </w:p>
    <w:p w14:paraId="1E1F7CDE" w14:textId="77777777" w:rsidR="00DF3BD1" w:rsidRDefault="00DF3BD1" w:rsidP="00DF3BD1">
      <w:pPr>
        <w:rPr>
          <w:b/>
          <w:lang w:eastAsia="ko-KR"/>
        </w:rPr>
      </w:pPr>
      <w:r>
        <w:rPr>
          <w:rFonts w:hint="eastAsia"/>
          <w:b/>
          <w:lang w:eastAsia="ko-KR"/>
        </w:rPr>
        <w:lastRenderedPageBreak/>
        <w:t>Proposal</w:t>
      </w:r>
      <w:r>
        <w:rPr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3</w:t>
      </w:r>
      <w:r w:rsidRPr="00B0234D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 xml:space="preserve">RAN2 should allow </w:t>
      </w:r>
      <w:r w:rsidRPr="00B0234D">
        <w:rPr>
          <w:rFonts w:hint="eastAsia"/>
          <w:b/>
          <w:lang w:eastAsia="ko-KR"/>
        </w:rPr>
        <w:t>for a UE to transmit multiple MSG1s</w:t>
      </w:r>
      <w:r w:rsidRPr="00D6503F">
        <w:rPr>
          <w:b/>
          <w:lang w:eastAsia="ko-KR"/>
        </w:rPr>
        <w:t xml:space="preserve"> and monitor multiple RARs for the transmitted </w:t>
      </w:r>
      <w:r>
        <w:rPr>
          <w:b/>
          <w:lang w:eastAsia="ko-KR"/>
        </w:rPr>
        <w:t>MSG1</w:t>
      </w:r>
      <w:r w:rsidRPr="00D6503F">
        <w:rPr>
          <w:b/>
          <w:lang w:eastAsia="ko-KR"/>
        </w:rPr>
        <w:t>s</w:t>
      </w:r>
      <w:r>
        <w:rPr>
          <w:b/>
          <w:lang w:eastAsia="ko-KR"/>
        </w:rPr>
        <w:t>.</w:t>
      </w:r>
    </w:p>
    <w:p w14:paraId="38F858DB" w14:textId="4165B817" w:rsidR="00DF3BD1" w:rsidRDefault="00DF3BD1" w:rsidP="00DF3BD1">
      <w:pPr>
        <w:rPr>
          <w:b/>
          <w:lang w:eastAsia="ko-KR"/>
        </w:rPr>
      </w:pPr>
      <w:r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4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 xml:space="preserve">RAN2 should define the maximum number (N) of transmission opportunities </w:t>
      </w:r>
      <w:r w:rsidRPr="00BE416C">
        <w:rPr>
          <w:b/>
          <w:lang w:eastAsia="ko-KR"/>
        </w:rPr>
        <w:t>for</w:t>
      </w:r>
      <w:r>
        <w:rPr>
          <w:b/>
          <w:lang w:eastAsia="ko-KR"/>
        </w:rPr>
        <w:t xml:space="preserve"> MSG1 per RA attempt.</w:t>
      </w:r>
    </w:p>
    <w:p w14:paraId="12A58D91" w14:textId="77777777" w:rsidR="00DF3BD1" w:rsidRDefault="00DF3BD1" w:rsidP="00DF3BD1">
      <w:pPr>
        <w:rPr>
          <w:b/>
          <w:lang w:eastAsia="ko-KR"/>
        </w:rPr>
      </w:pPr>
      <w:r>
        <w:rPr>
          <w:b/>
          <w:lang w:eastAsia="ko-KR"/>
        </w:rPr>
        <w:t xml:space="preserve">Proposal 5. </w:t>
      </w:r>
      <w:r w:rsidRPr="005E5F07">
        <w:rPr>
          <w:b/>
          <w:i/>
          <w:lang w:eastAsia="ko-KR"/>
        </w:rPr>
        <w:t>PREAMBLE_TRANSMISSION_COUNTER</w:t>
      </w:r>
      <w:r>
        <w:rPr>
          <w:b/>
          <w:lang w:eastAsia="ko-KR"/>
        </w:rPr>
        <w:t xml:space="preserve"> should be increment if the UE doesn’t receive all RARs for transmitted multiple preambles (N).</w:t>
      </w:r>
    </w:p>
    <w:p w14:paraId="2F23465C" w14:textId="1FAB3C25" w:rsidR="00DF3BD1" w:rsidRPr="00787A6D" w:rsidRDefault="00DF3BD1" w:rsidP="00787A6D">
      <w:pPr>
        <w:rPr>
          <w:b/>
          <w:lang w:eastAsia="ko-KR"/>
        </w:rPr>
      </w:pPr>
      <w:r>
        <w:rPr>
          <w:rFonts w:hint="eastAsia"/>
          <w:b/>
          <w:lang w:eastAsia="ko-KR"/>
        </w:rPr>
        <w:t>Proposal 6</w:t>
      </w:r>
      <w:r w:rsidRPr="00EB5588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MAC doesn’t need to know the LBT results for the transmitted MSG1</w:t>
      </w:r>
      <w:r w:rsidR="0068580E">
        <w:rPr>
          <w:b/>
          <w:lang w:eastAsia="ko-KR"/>
        </w:rPr>
        <w:t>s</w:t>
      </w:r>
      <w:r>
        <w:rPr>
          <w:b/>
          <w:lang w:eastAsia="ko-KR"/>
        </w:rPr>
        <w:t>.</w:t>
      </w:r>
    </w:p>
    <w:sectPr w:rsidR="00DF3BD1" w:rsidRPr="00787A6D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1EDD1" w14:textId="77777777" w:rsidR="00C52897" w:rsidRDefault="00C52897">
      <w:pPr>
        <w:spacing w:after="0"/>
      </w:pPr>
      <w:r>
        <w:separator/>
      </w:r>
    </w:p>
  </w:endnote>
  <w:endnote w:type="continuationSeparator" w:id="0">
    <w:p w14:paraId="3AD0731E" w14:textId="77777777" w:rsidR="00C52897" w:rsidRDefault="00C528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BE416C" w:rsidRDefault="00BE416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BE416C" w:rsidRDefault="00BE416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BE416C" w:rsidRDefault="00BE416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209B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BE416C" w:rsidRDefault="00BE416C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A8255E" w14:textId="77777777" w:rsidR="00C52897" w:rsidRDefault="00C52897">
      <w:pPr>
        <w:spacing w:after="0"/>
      </w:pPr>
      <w:r>
        <w:separator/>
      </w:r>
    </w:p>
  </w:footnote>
  <w:footnote w:type="continuationSeparator" w:id="0">
    <w:p w14:paraId="03165839" w14:textId="77777777" w:rsidR="00C52897" w:rsidRDefault="00C528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0342"/>
    <w:multiLevelType w:val="hybridMultilevel"/>
    <w:tmpl w:val="59C0B324"/>
    <w:lvl w:ilvl="0" w:tplc="8E745DF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D5005"/>
    <w:multiLevelType w:val="hybridMultilevel"/>
    <w:tmpl w:val="5D6E9EC0"/>
    <w:lvl w:ilvl="0" w:tplc="8E745DF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8045DD6"/>
    <w:multiLevelType w:val="hybridMultilevel"/>
    <w:tmpl w:val="DEBA1C22"/>
    <w:lvl w:ilvl="0" w:tplc="7F0695E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6B281C"/>
    <w:multiLevelType w:val="hybridMultilevel"/>
    <w:tmpl w:val="E3A49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59226C3"/>
    <w:multiLevelType w:val="hybridMultilevel"/>
    <w:tmpl w:val="DF648100"/>
    <w:lvl w:ilvl="0" w:tplc="4622EA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79305F3"/>
    <w:multiLevelType w:val="hybridMultilevel"/>
    <w:tmpl w:val="220EC998"/>
    <w:lvl w:ilvl="0" w:tplc="8E745DF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4C994228"/>
    <w:multiLevelType w:val="hybridMultilevel"/>
    <w:tmpl w:val="B61E1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8208A7"/>
    <w:multiLevelType w:val="hybridMultilevel"/>
    <w:tmpl w:val="93FCA90A"/>
    <w:lvl w:ilvl="0" w:tplc="8E745DF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8">
    <w:nsid w:val="6FA009AB"/>
    <w:multiLevelType w:val="hybridMultilevel"/>
    <w:tmpl w:val="5900B69A"/>
    <w:lvl w:ilvl="0" w:tplc="26C0DFE8">
      <w:start w:val="2"/>
      <w:numFmt w:val="bullet"/>
      <w:lvlText w:val="-"/>
      <w:lvlJc w:val="left"/>
      <w:pPr>
        <w:ind w:left="115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9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"/>
        </w:tabs>
        <w:ind w:left="6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3"/>
        </w:tabs>
        <w:ind w:left="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83"/>
        </w:tabs>
        <w:ind w:left="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03"/>
        </w:tabs>
        <w:ind w:left="1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23"/>
        </w:tabs>
        <w:ind w:left="2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43"/>
        </w:tabs>
        <w:ind w:left="2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63"/>
        </w:tabs>
        <w:ind w:left="3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83"/>
        </w:tabs>
        <w:ind w:left="4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03"/>
        </w:tabs>
        <w:ind w:left="5103" w:hanging="360"/>
      </w:pPr>
      <w:rPr>
        <w:rFonts w:ascii="Wingdings" w:hAnsi="Wingdings" w:hint="default"/>
      </w:rPr>
    </w:lvl>
  </w:abstractNum>
  <w:abstractNum w:abstractNumId="21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78B50778"/>
    <w:multiLevelType w:val="hybridMultilevel"/>
    <w:tmpl w:val="5FC2E9A8"/>
    <w:lvl w:ilvl="0" w:tplc="8E745DF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7"/>
  </w:num>
  <w:num w:numId="4">
    <w:abstractNumId w:val="21"/>
  </w:num>
  <w:num w:numId="5">
    <w:abstractNumId w:val="2"/>
  </w:num>
  <w:num w:numId="6">
    <w:abstractNumId w:val="5"/>
  </w:num>
  <w:num w:numId="7">
    <w:abstractNumId w:val="19"/>
  </w:num>
  <w:num w:numId="8">
    <w:abstractNumId w:val="1"/>
  </w:num>
  <w:num w:numId="9">
    <w:abstractNumId w:val="3"/>
  </w:num>
  <w:num w:numId="10">
    <w:abstractNumId w:val="20"/>
  </w:num>
  <w:num w:numId="11">
    <w:abstractNumId w:val="11"/>
  </w:num>
  <w:num w:numId="12">
    <w:abstractNumId w:val="7"/>
  </w:num>
  <w:num w:numId="13">
    <w:abstractNumId w:val="4"/>
  </w:num>
  <w:num w:numId="14">
    <w:abstractNumId w:val="10"/>
  </w:num>
  <w:num w:numId="15">
    <w:abstractNumId w:val="8"/>
  </w:num>
  <w:num w:numId="16">
    <w:abstractNumId w:val="18"/>
  </w:num>
  <w:num w:numId="17">
    <w:abstractNumId w:val="0"/>
  </w:num>
  <w:num w:numId="18">
    <w:abstractNumId w:val="15"/>
  </w:num>
  <w:num w:numId="19">
    <w:abstractNumId w:val="6"/>
  </w:num>
  <w:num w:numId="20">
    <w:abstractNumId w:val="22"/>
  </w:num>
  <w:num w:numId="21">
    <w:abstractNumId w:val="12"/>
  </w:num>
  <w:num w:numId="22">
    <w:abstractNumId w:val="14"/>
  </w:num>
  <w:num w:numId="2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4B80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9B0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4C55"/>
    <w:rsid w:val="00065B33"/>
    <w:rsid w:val="00065DA3"/>
    <w:rsid w:val="000660D1"/>
    <w:rsid w:val="000669F9"/>
    <w:rsid w:val="00071F18"/>
    <w:rsid w:val="000725CE"/>
    <w:rsid w:val="000728C8"/>
    <w:rsid w:val="00072963"/>
    <w:rsid w:val="00073AE6"/>
    <w:rsid w:val="000748DB"/>
    <w:rsid w:val="00074AE3"/>
    <w:rsid w:val="00076A20"/>
    <w:rsid w:val="00077913"/>
    <w:rsid w:val="00080AEC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406"/>
    <w:rsid w:val="00093C24"/>
    <w:rsid w:val="00095D2D"/>
    <w:rsid w:val="00096144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27F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2E6"/>
    <w:rsid w:val="00102A08"/>
    <w:rsid w:val="00102D90"/>
    <w:rsid w:val="00102EF9"/>
    <w:rsid w:val="0010386E"/>
    <w:rsid w:val="00103C77"/>
    <w:rsid w:val="001046B6"/>
    <w:rsid w:val="00105D15"/>
    <w:rsid w:val="001061E3"/>
    <w:rsid w:val="00106A12"/>
    <w:rsid w:val="00110847"/>
    <w:rsid w:val="00110E54"/>
    <w:rsid w:val="00110F92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26A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813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43BE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85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5C5"/>
    <w:rsid w:val="001E7942"/>
    <w:rsid w:val="001E7D4F"/>
    <w:rsid w:val="001F04BB"/>
    <w:rsid w:val="001F244F"/>
    <w:rsid w:val="001F27FD"/>
    <w:rsid w:val="001F3DA5"/>
    <w:rsid w:val="001F4257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07F80"/>
    <w:rsid w:val="00213F94"/>
    <w:rsid w:val="0021411C"/>
    <w:rsid w:val="002143BA"/>
    <w:rsid w:val="00215190"/>
    <w:rsid w:val="00215D97"/>
    <w:rsid w:val="002201E3"/>
    <w:rsid w:val="002201F6"/>
    <w:rsid w:val="00220CFF"/>
    <w:rsid w:val="002219FB"/>
    <w:rsid w:val="00221CE4"/>
    <w:rsid w:val="002220EA"/>
    <w:rsid w:val="00223FA0"/>
    <w:rsid w:val="00224156"/>
    <w:rsid w:val="00224CA2"/>
    <w:rsid w:val="002275B3"/>
    <w:rsid w:val="002315B5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47AB3"/>
    <w:rsid w:val="00247C66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02E"/>
    <w:rsid w:val="002630FB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14B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4DB5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0FE4"/>
    <w:rsid w:val="002D195F"/>
    <w:rsid w:val="002D2752"/>
    <w:rsid w:val="002D2987"/>
    <w:rsid w:val="002D2C21"/>
    <w:rsid w:val="002D2D94"/>
    <w:rsid w:val="002D31FE"/>
    <w:rsid w:val="002D35E9"/>
    <w:rsid w:val="002D360F"/>
    <w:rsid w:val="002D394C"/>
    <w:rsid w:val="002D443A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1BEA"/>
    <w:rsid w:val="002F20F0"/>
    <w:rsid w:val="002F2870"/>
    <w:rsid w:val="002F342B"/>
    <w:rsid w:val="002F4143"/>
    <w:rsid w:val="002F5762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D19"/>
    <w:rsid w:val="003365B0"/>
    <w:rsid w:val="0033703A"/>
    <w:rsid w:val="00337A77"/>
    <w:rsid w:val="00340222"/>
    <w:rsid w:val="003418DB"/>
    <w:rsid w:val="00342405"/>
    <w:rsid w:val="00343C8F"/>
    <w:rsid w:val="003451CB"/>
    <w:rsid w:val="0034538C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1B65"/>
    <w:rsid w:val="00361E2C"/>
    <w:rsid w:val="00362B99"/>
    <w:rsid w:val="00362E2F"/>
    <w:rsid w:val="00363E47"/>
    <w:rsid w:val="00365372"/>
    <w:rsid w:val="00365E4E"/>
    <w:rsid w:val="00371B48"/>
    <w:rsid w:val="003723D7"/>
    <w:rsid w:val="003733A5"/>
    <w:rsid w:val="00373965"/>
    <w:rsid w:val="0037442D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1348"/>
    <w:rsid w:val="003C3F12"/>
    <w:rsid w:val="003C4BB8"/>
    <w:rsid w:val="003C5412"/>
    <w:rsid w:val="003C5FCD"/>
    <w:rsid w:val="003C6234"/>
    <w:rsid w:val="003C7260"/>
    <w:rsid w:val="003D1F3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075E"/>
    <w:rsid w:val="003F08F9"/>
    <w:rsid w:val="003F1428"/>
    <w:rsid w:val="003F205A"/>
    <w:rsid w:val="003F3A9C"/>
    <w:rsid w:val="003F3B1F"/>
    <w:rsid w:val="003F3EF2"/>
    <w:rsid w:val="003F4C71"/>
    <w:rsid w:val="003F4F16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3F"/>
    <w:rsid w:val="00413806"/>
    <w:rsid w:val="00414E4E"/>
    <w:rsid w:val="004159A0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27AE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03B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605B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4E0"/>
    <w:rsid w:val="004B29AD"/>
    <w:rsid w:val="004B2C27"/>
    <w:rsid w:val="004B2C70"/>
    <w:rsid w:val="004B2CCE"/>
    <w:rsid w:val="004B30B6"/>
    <w:rsid w:val="004B3A85"/>
    <w:rsid w:val="004B3E6F"/>
    <w:rsid w:val="004B4C3F"/>
    <w:rsid w:val="004B4D7B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3932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852"/>
    <w:rsid w:val="004D3473"/>
    <w:rsid w:val="004D36E6"/>
    <w:rsid w:val="004D3CE9"/>
    <w:rsid w:val="004D49DB"/>
    <w:rsid w:val="004D4F9E"/>
    <w:rsid w:val="004D6F0A"/>
    <w:rsid w:val="004D7865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06A46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3ADE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4F7D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EE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C5C"/>
    <w:rsid w:val="005665D3"/>
    <w:rsid w:val="00566C2D"/>
    <w:rsid w:val="00566CDE"/>
    <w:rsid w:val="00567E0E"/>
    <w:rsid w:val="00570135"/>
    <w:rsid w:val="005701A9"/>
    <w:rsid w:val="005705A3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C9F"/>
    <w:rsid w:val="00581D9D"/>
    <w:rsid w:val="005827CC"/>
    <w:rsid w:val="00582BFF"/>
    <w:rsid w:val="00583F0C"/>
    <w:rsid w:val="00583FC8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62C"/>
    <w:rsid w:val="005B1E63"/>
    <w:rsid w:val="005B1EAE"/>
    <w:rsid w:val="005B261C"/>
    <w:rsid w:val="005B2C95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18D2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5F07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5FB"/>
    <w:rsid w:val="00606E62"/>
    <w:rsid w:val="0060786F"/>
    <w:rsid w:val="00607A4F"/>
    <w:rsid w:val="00610426"/>
    <w:rsid w:val="006105B1"/>
    <w:rsid w:val="00610D1B"/>
    <w:rsid w:val="00611481"/>
    <w:rsid w:val="00611743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0422"/>
    <w:rsid w:val="00621B9E"/>
    <w:rsid w:val="00622639"/>
    <w:rsid w:val="00622D7C"/>
    <w:rsid w:val="00623B69"/>
    <w:rsid w:val="00624024"/>
    <w:rsid w:val="00624C15"/>
    <w:rsid w:val="00624D44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344"/>
    <w:rsid w:val="006557E5"/>
    <w:rsid w:val="00655995"/>
    <w:rsid w:val="00655D47"/>
    <w:rsid w:val="00656388"/>
    <w:rsid w:val="00656FB6"/>
    <w:rsid w:val="00657DAC"/>
    <w:rsid w:val="00657DF4"/>
    <w:rsid w:val="00660487"/>
    <w:rsid w:val="00660ECE"/>
    <w:rsid w:val="006617D0"/>
    <w:rsid w:val="0066254B"/>
    <w:rsid w:val="00663CF0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580E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45B2"/>
    <w:rsid w:val="006A567C"/>
    <w:rsid w:val="006A6716"/>
    <w:rsid w:val="006A6DE2"/>
    <w:rsid w:val="006A72A0"/>
    <w:rsid w:val="006A7B02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3DDF"/>
    <w:rsid w:val="006E40CA"/>
    <w:rsid w:val="006E445F"/>
    <w:rsid w:val="006E4E45"/>
    <w:rsid w:val="006E698C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444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4AE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3817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7D7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364"/>
    <w:rsid w:val="0076697D"/>
    <w:rsid w:val="00767785"/>
    <w:rsid w:val="00767D21"/>
    <w:rsid w:val="00770003"/>
    <w:rsid w:val="00776803"/>
    <w:rsid w:val="00777E8C"/>
    <w:rsid w:val="00780752"/>
    <w:rsid w:val="007821D7"/>
    <w:rsid w:val="007824F8"/>
    <w:rsid w:val="00782B28"/>
    <w:rsid w:val="00782BF6"/>
    <w:rsid w:val="00782E42"/>
    <w:rsid w:val="007853B0"/>
    <w:rsid w:val="00785DA0"/>
    <w:rsid w:val="007860E7"/>
    <w:rsid w:val="00786162"/>
    <w:rsid w:val="007861C1"/>
    <w:rsid w:val="00786B57"/>
    <w:rsid w:val="00787A6D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09C4"/>
    <w:rsid w:val="007A113F"/>
    <w:rsid w:val="007A159C"/>
    <w:rsid w:val="007A37D6"/>
    <w:rsid w:val="007A4E36"/>
    <w:rsid w:val="007A5091"/>
    <w:rsid w:val="007A51B3"/>
    <w:rsid w:val="007A617E"/>
    <w:rsid w:val="007A692C"/>
    <w:rsid w:val="007A6B8F"/>
    <w:rsid w:val="007A712A"/>
    <w:rsid w:val="007A75EC"/>
    <w:rsid w:val="007A766A"/>
    <w:rsid w:val="007A7E6B"/>
    <w:rsid w:val="007B08FE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1E13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01C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28B"/>
    <w:rsid w:val="007F6B11"/>
    <w:rsid w:val="007F6BFA"/>
    <w:rsid w:val="007F6C0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C84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1A64"/>
    <w:rsid w:val="00832330"/>
    <w:rsid w:val="00833CD2"/>
    <w:rsid w:val="008353C5"/>
    <w:rsid w:val="00836823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2B63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6DCF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CED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3EF2"/>
    <w:rsid w:val="0089421E"/>
    <w:rsid w:val="008947A8"/>
    <w:rsid w:val="00894967"/>
    <w:rsid w:val="00894CD1"/>
    <w:rsid w:val="00896520"/>
    <w:rsid w:val="00897BE3"/>
    <w:rsid w:val="008A1C07"/>
    <w:rsid w:val="008A22B3"/>
    <w:rsid w:val="008A2C5A"/>
    <w:rsid w:val="008A2D36"/>
    <w:rsid w:val="008A4029"/>
    <w:rsid w:val="008A5D24"/>
    <w:rsid w:val="008A60E2"/>
    <w:rsid w:val="008A7310"/>
    <w:rsid w:val="008A7403"/>
    <w:rsid w:val="008A7C8A"/>
    <w:rsid w:val="008B1719"/>
    <w:rsid w:val="008B180B"/>
    <w:rsid w:val="008B22FA"/>
    <w:rsid w:val="008B45DD"/>
    <w:rsid w:val="008B47B4"/>
    <w:rsid w:val="008B4A14"/>
    <w:rsid w:val="008B5AFA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435"/>
    <w:rsid w:val="008D1579"/>
    <w:rsid w:val="008D15C0"/>
    <w:rsid w:val="008D2E44"/>
    <w:rsid w:val="008D3038"/>
    <w:rsid w:val="008D3B46"/>
    <w:rsid w:val="008D3E56"/>
    <w:rsid w:val="008D4114"/>
    <w:rsid w:val="008D4811"/>
    <w:rsid w:val="008D564D"/>
    <w:rsid w:val="008D5900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6DAC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306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17DC4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40E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E08"/>
    <w:rsid w:val="00951844"/>
    <w:rsid w:val="00952829"/>
    <w:rsid w:val="00952A69"/>
    <w:rsid w:val="009537FD"/>
    <w:rsid w:val="00953891"/>
    <w:rsid w:val="0095399B"/>
    <w:rsid w:val="00953D27"/>
    <w:rsid w:val="009555A4"/>
    <w:rsid w:val="009569A8"/>
    <w:rsid w:val="00956BDF"/>
    <w:rsid w:val="00956C5B"/>
    <w:rsid w:val="009576F5"/>
    <w:rsid w:val="00957AA7"/>
    <w:rsid w:val="00957AF3"/>
    <w:rsid w:val="009601A2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4E74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856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2E5D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6D01"/>
    <w:rsid w:val="009B733F"/>
    <w:rsid w:val="009B7AC5"/>
    <w:rsid w:val="009C0B91"/>
    <w:rsid w:val="009C112A"/>
    <w:rsid w:val="009C37FA"/>
    <w:rsid w:val="009C458D"/>
    <w:rsid w:val="009C485F"/>
    <w:rsid w:val="009C4BEE"/>
    <w:rsid w:val="009C596E"/>
    <w:rsid w:val="009C599A"/>
    <w:rsid w:val="009C5FDC"/>
    <w:rsid w:val="009D0A93"/>
    <w:rsid w:val="009D1A6B"/>
    <w:rsid w:val="009D1B53"/>
    <w:rsid w:val="009D1F23"/>
    <w:rsid w:val="009D2198"/>
    <w:rsid w:val="009D2399"/>
    <w:rsid w:val="009D39F4"/>
    <w:rsid w:val="009D3B84"/>
    <w:rsid w:val="009D4DE4"/>
    <w:rsid w:val="009D5BD8"/>
    <w:rsid w:val="009D7106"/>
    <w:rsid w:val="009D7755"/>
    <w:rsid w:val="009E0F1B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5F1"/>
    <w:rsid w:val="009F19EF"/>
    <w:rsid w:val="009F372A"/>
    <w:rsid w:val="009F3EAC"/>
    <w:rsid w:val="009F3FD2"/>
    <w:rsid w:val="009F4508"/>
    <w:rsid w:val="009F6151"/>
    <w:rsid w:val="009F710C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10F3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52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66C0"/>
    <w:rsid w:val="00A5773B"/>
    <w:rsid w:val="00A578F9"/>
    <w:rsid w:val="00A57B43"/>
    <w:rsid w:val="00A57DF0"/>
    <w:rsid w:val="00A60D05"/>
    <w:rsid w:val="00A6279B"/>
    <w:rsid w:val="00A6302C"/>
    <w:rsid w:val="00A633FE"/>
    <w:rsid w:val="00A645D4"/>
    <w:rsid w:val="00A65480"/>
    <w:rsid w:val="00A662A5"/>
    <w:rsid w:val="00A66406"/>
    <w:rsid w:val="00A668DC"/>
    <w:rsid w:val="00A67FC8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4ACC"/>
    <w:rsid w:val="00A961DA"/>
    <w:rsid w:val="00A962EE"/>
    <w:rsid w:val="00A975E4"/>
    <w:rsid w:val="00A97B98"/>
    <w:rsid w:val="00A97F96"/>
    <w:rsid w:val="00AA0BF2"/>
    <w:rsid w:val="00AA14D5"/>
    <w:rsid w:val="00AA17DD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4522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3E65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5A95"/>
    <w:rsid w:val="00AD62E7"/>
    <w:rsid w:val="00AE0595"/>
    <w:rsid w:val="00AE115C"/>
    <w:rsid w:val="00AE1CFB"/>
    <w:rsid w:val="00AE1E36"/>
    <w:rsid w:val="00AE2FEE"/>
    <w:rsid w:val="00AE41A2"/>
    <w:rsid w:val="00AE4FAC"/>
    <w:rsid w:val="00AE534E"/>
    <w:rsid w:val="00AE6DE5"/>
    <w:rsid w:val="00AE791D"/>
    <w:rsid w:val="00AF0F26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AF7A4B"/>
    <w:rsid w:val="00B01104"/>
    <w:rsid w:val="00B0234D"/>
    <w:rsid w:val="00B03278"/>
    <w:rsid w:val="00B0369E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48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3D12"/>
    <w:rsid w:val="00B44890"/>
    <w:rsid w:val="00B449D9"/>
    <w:rsid w:val="00B44F8F"/>
    <w:rsid w:val="00B47CE7"/>
    <w:rsid w:val="00B51378"/>
    <w:rsid w:val="00B51556"/>
    <w:rsid w:val="00B51FF3"/>
    <w:rsid w:val="00B52526"/>
    <w:rsid w:val="00B54A46"/>
    <w:rsid w:val="00B5685D"/>
    <w:rsid w:val="00B56F92"/>
    <w:rsid w:val="00B57E73"/>
    <w:rsid w:val="00B60878"/>
    <w:rsid w:val="00B614B8"/>
    <w:rsid w:val="00B61EB3"/>
    <w:rsid w:val="00B6246F"/>
    <w:rsid w:val="00B628D3"/>
    <w:rsid w:val="00B639AC"/>
    <w:rsid w:val="00B63A49"/>
    <w:rsid w:val="00B6574C"/>
    <w:rsid w:val="00B66000"/>
    <w:rsid w:val="00B66052"/>
    <w:rsid w:val="00B6671E"/>
    <w:rsid w:val="00B67016"/>
    <w:rsid w:val="00B670DB"/>
    <w:rsid w:val="00B6714F"/>
    <w:rsid w:val="00B71FC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F3"/>
    <w:rsid w:val="00BA307B"/>
    <w:rsid w:val="00BA42D9"/>
    <w:rsid w:val="00BA458E"/>
    <w:rsid w:val="00BA4BB0"/>
    <w:rsid w:val="00BA4E67"/>
    <w:rsid w:val="00BA6666"/>
    <w:rsid w:val="00BA6788"/>
    <w:rsid w:val="00BA7050"/>
    <w:rsid w:val="00BB0D2D"/>
    <w:rsid w:val="00BB2980"/>
    <w:rsid w:val="00BB3499"/>
    <w:rsid w:val="00BB404C"/>
    <w:rsid w:val="00BB4293"/>
    <w:rsid w:val="00BB4A3A"/>
    <w:rsid w:val="00BB5C53"/>
    <w:rsid w:val="00BB7D4E"/>
    <w:rsid w:val="00BC0135"/>
    <w:rsid w:val="00BC0D6E"/>
    <w:rsid w:val="00BC1154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17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416C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C5C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DA1"/>
    <w:rsid w:val="00C32317"/>
    <w:rsid w:val="00C327AB"/>
    <w:rsid w:val="00C32C5C"/>
    <w:rsid w:val="00C34347"/>
    <w:rsid w:val="00C358FF"/>
    <w:rsid w:val="00C35D03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2897"/>
    <w:rsid w:val="00C54497"/>
    <w:rsid w:val="00C55D5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72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6467"/>
    <w:rsid w:val="00C86BFD"/>
    <w:rsid w:val="00C86F8A"/>
    <w:rsid w:val="00C90258"/>
    <w:rsid w:val="00C911A2"/>
    <w:rsid w:val="00C911CD"/>
    <w:rsid w:val="00C914DF"/>
    <w:rsid w:val="00C931D5"/>
    <w:rsid w:val="00C933D0"/>
    <w:rsid w:val="00C93710"/>
    <w:rsid w:val="00C948D7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4332"/>
    <w:rsid w:val="00CB53E9"/>
    <w:rsid w:val="00CB756E"/>
    <w:rsid w:val="00CB7AFF"/>
    <w:rsid w:val="00CC1BDA"/>
    <w:rsid w:val="00CC20F5"/>
    <w:rsid w:val="00CC223C"/>
    <w:rsid w:val="00CC2339"/>
    <w:rsid w:val="00CC2400"/>
    <w:rsid w:val="00CC2901"/>
    <w:rsid w:val="00CC31A7"/>
    <w:rsid w:val="00CC3422"/>
    <w:rsid w:val="00CC364D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1124"/>
    <w:rsid w:val="00CF313C"/>
    <w:rsid w:val="00CF3CCE"/>
    <w:rsid w:val="00CF3D99"/>
    <w:rsid w:val="00CF3E17"/>
    <w:rsid w:val="00CF4EBF"/>
    <w:rsid w:val="00CF519D"/>
    <w:rsid w:val="00CF5602"/>
    <w:rsid w:val="00CF5A41"/>
    <w:rsid w:val="00CF6276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5DB4"/>
    <w:rsid w:val="00D3662B"/>
    <w:rsid w:val="00D41DFB"/>
    <w:rsid w:val="00D42094"/>
    <w:rsid w:val="00D42741"/>
    <w:rsid w:val="00D42B6B"/>
    <w:rsid w:val="00D43E72"/>
    <w:rsid w:val="00D44261"/>
    <w:rsid w:val="00D44363"/>
    <w:rsid w:val="00D449F0"/>
    <w:rsid w:val="00D45DA1"/>
    <w:rsid w:val="00D503DE"/>
    <w:rsid w:val="00D50AEC"/>
    <w:rsid w:val="00D537A3"/>
    <w:rsid w:val="00D53DD7"/>
    <w:rsid w:val="00D56C20"/>
    <w:rsid w:val="00D57676"/>
    <w:rsid w:val="00D609FC"/>
    <w:rsid w:val="00D62CE4"/>
    <w:rsid w:val="00D6435A"/>
    <w:rsid w:val="00D64C3E"/>
    <w:rsid w:val="00D6503F"/>
    <w:rsid w:val="00D6598A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3B3C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5DB9"/>
    <w:rsid w:val="00D86428"/>
    <w:rsid w:val="00D866D6"/>
    <w:rsid w:val="00D86AE6"/>
    <w:rsid w:val="00D8739A"/>
    <w:rsid w:val="00D90A84"/>
    <w:rsid w:val="00D912F7"/>
    <w:rsid w:val="00D914BD"/>
    <w:rsid w:val="00D9174F"/>
    <w:rsid w:val="00D917CF"/>
    <w:rsid w:val="00D91FD1"/>
    <w:rsid w:val="00D92A80"/>
    <w:rsid w:val="00D92BAC"/>
    <w:rsid w:val="00D92E38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8DE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3B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5DE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29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56D4D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AA0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990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209B"/>
    <w:rsid w:val="00EB3DE4"/>
    <w:rsid w:val="00EB4206"/>
    <w:rsid w:val="00EB44A9"/>
    <w:rsid w:val="00EB4AF6"/>
    <w:rsid w:val="00EB5263"/>
    <w:rsid w:val="00EB5588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4668"/>
    <w:rsid w:val="00ED5388"/>
    <w:rsid w:val="00ED5B68"/>
    <w:rsid w:val="00ED5E8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5D17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EF7A1C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4615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2BD9"/>
    <w:rsid w:val="00F33004"/>
    <w:rsid w:val="00F338F5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82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57BA0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42B9"/>
    <w:rsid w:val="00F75207"/>
    <w:rsid w:val="00F75970"/>
    <w:rsid w:val="00F7647E"/>
    <w:rsid w:val="00F76E4A"/>
    <w:rsid w:val="00F76EEA"/>
    <w:rsid w:val="00F77390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280"/>
    <w:rsid w:val="00F97C5D"/>
    <w:rsid w:val="00FA0FCA"/>
    <w:rsid w:val="00FA1102"/>
    <w:rsid w:val="00FA1CD8"/>
    <w:rsid w:val="00FA2620"/>
    <w:rsid w:val="00FA2CC9"/>
    <w:rsid w:val="00FA2F7F"/>
    <w:rsid w:val="00FA42CD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12A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2C8D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Doc-text2"/>
    <w:rsid w:val="00247AB3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tsarea1">
    <w:name w:val="tts_area1"/>
    <w:basedOn w:val="a0"/>
    <w:rsid w:val="00CF1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9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8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21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70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767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21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8969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72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90306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96365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5054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9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1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5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64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50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30050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659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55971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37366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57445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19943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546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27889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4062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6324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5056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52650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9533051">
                                                  <w:marLeft w:val="0"/>
                                                  <w:marRight w:val="0"/>
                                                  <w:marTop w:val="6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7309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0389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517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9517324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28232511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54520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790713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90"/>
                                                      <w:divBdr>
                                                        <w:top w:val="none" w:sz="0" w:space="4" w:color="F0C36D"/>
                                                        <w:left w:val="none" w:sz="0" w:space="4" w:color="F0C36D"/>
                                                        <w:bottom w:val="none" w:sz="0" w:space="4" w:color="F0C36D"/>
                                                        <w:right w:val="none" w:sz="0" w:space="4" w:color="F0C36D"/>
                                                      </w:divBdr>
                                                      <w:divsChild>
                                                        <w:div w:id="927076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13281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229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0198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75837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30522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131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887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7538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071434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6318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3" w:color="CCCCCC"/>
                                        <w:right w:val="none" w:sz="0" w:space="0" w:color="auto"/>
                                      </w:divBdr>
                                    </w:div>
                                    <w:div w:id="708258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808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573897">
                                              <w:marLeft w:val="0"/>
                                              <w:marRight w:val="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016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0491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8135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291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21294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8059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8322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87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69057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2197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2075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87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67509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2043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2496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38030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7944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066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2998923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0718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8835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7170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9301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10548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6600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8168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0002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5501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7177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08695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0146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5430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6041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7453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5377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2212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7634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7805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35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241779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1438453192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134161743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696733128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227611895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2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44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90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2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86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550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68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55811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5281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9414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3713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6269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4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3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19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6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39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943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878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59013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84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72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31028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7527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0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7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07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874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83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57784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898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463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98551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9883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0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46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21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185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83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364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526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980953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06450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684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F88ED-53A2-4C67-96BC-DD031108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1423</Words>
  <Characters>8117</Characters>
  <Application>Microsoft Office Word</Application>
  <DocSecurity>0</DocSecurity>
  <Lines>67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3</cp:revision>
  <dcterms:created xsi:type="dcterms:W3CDTF">2018-11-02T01:31:00Z</dcterms:created>
  <dcterms:modified xsi:type="dcterms:W3CDTF">2018-11-02T05:10:00Z</dcterms:modified>
</cp:coreProperties>
</file>